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AD" w:rsidRPr="0072538E" w:rsidRDefault="001831AD" w:rsidP="0072538E">
      <w:pPr>
        <w:autoSpaceDE w:val="0"/>
        <w:contextualSpacing/>
        <w:jc w:val="center"/>
        <w:rPr>
          <w:b/>
          <w:color w:val="000000"/>
        </w:rPr>
      </w:pPr>
      <w:r w:rsidRPr="0072538E">
        <w:rPr>
          <w:b/>
          <w:color w:val="000000"/>
        </w:rPr>
        <w:t>Анализ диагностической контрольной работы в 5 б классе.</w:t>
      </w:r>
    </w:p>
    <w:p w:rsidR="001831AD" w:rsidRPr="0072538E" w:rsidRDefault="009F5C07" w:rsidP="0072538E">
      <w:pPr>
        <w:autoSpaceDE w:val="0"/>
        <w:contextualSpacing/>
        <w:jc w:val="center"/>
        <w:rPr>
          <w:b/>
          <w:color w:val="000000"/>
        </w:rPr>
      </w:pPr>
      <w:proofErr w:type="gramStart"/>
      <w:r w:rsidRPr="0072538E">
        <w:rPr>
          <w:b/>
          <w:color w:val="000000"/>
        </w:rPr>
        <w:t>(Работа проведена 18</w:t>
      </w:r>
      <w:r w:rsidR="001831AD" w:rsidRPr="0072538E">
        <w:rPr>
          <w:b/>
          <w:color w:val="000000"/>
        </w:rPr>
        <w:t xml:space="preserve"> мая 2016 года</w:t>
      </w:r>
      <w:proofErr w:type="gramEnd"/>
    </w:p>
    <w:p w:rsidR="001831AD" w:rsidRPr="0072538E" w:rsidRDefault="001831AD" w:rsidP="0072538E">
      <w:pPr>
        <w:autoSpaceDE w:val="0"/>
        <w:contextualSpacing/>
        <w:jc w:val="center"/>
        <w:rPr>
          <w:b/>
          <w:color w:val="000000"/>
        </w:rPr>
      </w:pPr>
      <w:r w:rsidRPr="0072538E">
        <w:rPr>
          <w:b/>
          <w:color w:val="000000"/>
        </w:rPr>
        <w:t>учитель Алпатова Светлана Владимировна)</w:t>
      </w:r>
    </w:p>
    <w:p w:rsidR="001831AD" w:rsidRPr="0072538E" w:rsidRDefault="001831AD" w:rsidP="0072538E">
      <w:pPr>
        <w:autoSpaceDE w:val="0"/>
        <w:ind w:firstLine="708"/>
        <w:contextualSpacing/>
        <w:jc w:val="both"/>
        <w:rPr>
          <w:color w:val="000000"/>
        </w:rPr>
      </w:pPr>
      <w:r w:rsidRPr="0072538E">
        <w:rPr>
          <w:color w:val="000000"/>
        </w:rPr>
        <w:t xml:space="preserve">Диагностическая работа по русскому языку проводилась в конце учебного года с целью определения уровня подготовки обучающихся 5 б класса в рамках </w:t>
      </w:r>
      <w:proofErr w:type="gramStart"/>
      <w:r w:rsidRPr="0072538E">
        <w:rPr>
          <w:color w:val="000000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72538E">
        <w:rPr>
          <w:color w:val="000000"/>
        </w:rPr>
        <w:t xml:space="preserve"> для образовательных учреждений, участвующих в переходе на ФГОС.</w:t>
      </w:r>
    </w:p>
    <w:p w:rsidR="001831AD" w:rsidRPr="0072538E" w:rsidRDefault="001831AD" w:rsidP="0072538E">
      <w:pPr>
        <w:autoSpaceDE w:val="0"/>
        <w:contextualSpacing/>
        <w:jc w:val="both"/>
        <w:rPr>
          <w:b/>
          <w:i/>
          <w:color w:val="000000"/>
        </w:rPr>
      </w:pPr>
      <w:r w:rsidRPr="0072538E">
        <w:rPr>
          <w:b/>
          <w:i/>
          <w:color w:val="000000"/>
        </w:rPr>
        <w:t>1. Характеристика инструментария</w:t>
      </w:r>
    </w:p>
    <w:p w:rsidR="001831AD" w:rsidRPr="0072538E" w:rsidRDefault="001831AD" w:rsidP="0072538E">
      <w:pPr>
        <w:autoSpaceDE w:val="0"/>
        <w:ind w:firstLine="708"/>
        <w:contextualSpacing/>
        <w:jc w:val="both"/>
        <w:rPr>
          <w:color w:val="000000"/>
        </w:rPr>
      </w:pPr>
      <w:r w:rsidRPr="0072538E">
        <w:rPr>
          <w:color w:val="000000"/>
        </w:rPr>
        <w:t xml:space="preserve">Диагностическая работа сориентирована на содержание, включенное в основные учебно-методические комплект по русскому языку под ред. Львова и составлена на основе требований к </w:t>
      </w:r>
      <w:proofErr w:type="spellStart"/>
      <w:r w:rsidRPr="0072538E">
        <w:rPr>
          <w:color w:val="000000"/>
        </w:rPr>
        <w:t>метапредметным</w:t>
      </w:r>
      <w:proofErr w:type="spellEnd"/>
      <w:r w:rsidRPr="0072538E">
        <w:rPr>
          <w:color w:val="000000"/>
        </w:rPr>
        <w:t xml:space="preserve"> и предметным результатам обучения ФГОС</w:t>
      </w:r>
      <w:proofErr w:type="gramStart"/>
      <w:r w:rsidRPr="0072538E">
        <w:rPr>
          <w:color w:val="000000"/>
        </w:rPr>
        <w:t xml:space="preserve"> .</w:t>
      </w:r>
      <w:proofErr w:type="gramEnd"/>
    </w:p>
    <w:p w:rsidR="001831AD" w:rsidRPr="0072538E" w:rsidRDefault="001831AD" w:rsidP="0072538E">
      <w:pPr>
        <w:autoSpaceDE w:val="0"/>
        <w:ind w:firstLine="708"/>
        <w:contextualSpacing/>
        <w:jc w:val="both"/>
      </w:pPr>
      <w:r w:rsidRPr="0072538E">
        <w:rPr>
          <w:color w:val="000000"/>
        </w:rPr>
        <w:t>Задания диагностической работы охватывали практически все разделы курса русского языка:</w:t>
      </w:r>
      <w:r w:rsidRPr="0072538E">
        <w:t xml:space="preserve"> фонетику и орфоэпию, </w:t>
      </w:r>
      <w:proofErr w:type="spellStart"/>
      <w:r w:rsidRPr="0072538E">
        <w:t>морфемику</w:t>
      </w:r>
      <w:proofErr w:type="spellEnd"/>
      <w:r w:rsidRPr="0072538E">
        <w:t xml:space="preserve"> и словообразование, синтаксис, орфографию и пунктуацию, функциональные разновидности языка, текст, речевую деятельность. </w:t>
      </w:r>
    </w:p>
    <w:p w:rsidR="001831AD" w:rsidRPr="0072538E" w:rsidRDefault="001831AD" w:rsidP="0072538E">
      <w:pPr>
        <w:autoSpaceDE w:val="0"/>
        <w:ind w:firstLine="708"/>
        <w:contextualSpacing/>
        <w:jc w:val="both"/>
        <w:rPr>
          <w:color w:val="000000"/>
        </w:rPr>
      </w:pPr>
      <w:r w:rsidRPr="0072538E">
        <w:rPr>
          <w:rFonts w:eastAsia="TimesNewRomanPSMT"/>
          <w:color w:val="000000"/>
        </w:rPr>
        <w:t xml:space="preserve">В соответствии с требованиями ФГОС  к планируемым результатам обучения диагностическая работа была сориентирована на проверку аналитических умений учащихся 5 класса работать с различными языковыми единицами и создавать письменное монологическое высказывание в соответствии с определенной коммуникативной задачей. </w:t>
      </w:r>
      <w:r w:rsidRPr="0072538E">
        <w:t>В таблице 1 приведено распределение заданий по планируемым результатам обучения.</w:t>
      </w:r>
    </w:p>
    <w:p w:rsidR="001831AD" w:rsidRPr="0072538E" w:rsidRDefault="001831AD" w:rsidP="0072538E">
      <w:pPr>
        <w:ind w:firstLine="720"/>
        <w:contextualSpacing/>
        <w:jc w:val="both"/>
        <w:rPr>
          <w:bCs/>
          <w:iCs/>
        </w:rPr>
      </w:pPr>
      <w:r w:rsidRPr="0072538E">
        <w:rPr>
          <w:bCs/>
          <w:iCs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8"/>
        <w:gridCol w:w="8919"/>
        <w:gridCol w:w="1276"/>
      </w:tblGrid>
      <w:tr w:rsidR="001831AD" w:rsidRPr="0072538E" w:rsidTr="0072538E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b/>
                <w:bCs/>
              </w:rPr>
            </w:pPr>
            <w:r w:rsidRPr="0072538E">
              <w:rPr>
                <w:b/>
                <w:bCs/>
              </w:rPr>
              <w:t>Код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b/>
                <w:bCs/>
              </w:rPr>
            </w:pPr>
            <w:r w:rsidRPr="0072538E">
              <w:rPr>
                <w:b/>
                <w:bCs/>
              </w:rPr>
              <w:t>Планируемые результаты обучения</w:t>
            </w:r>
          </w:p>
          <w:p w:rsidR="001831AD" w:rsidRPr="0072538E" w:rsidRDefault="001831AD" w:rsidP="0072538E">
            <w:pPr>
              <w:contextualSpacing/>
              <w:jc w:val="both"/>
              <w:rPr>
                <w:b/>
                <w:bCs/>
              </w:rPr>
            </w:pPr>
            <w:r w:rsidRPr="0072538E">
              <w:t>Ученик научится: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b/>
                <w:bCs/>
              </w:rPr>
            </w:pPr>
            <w:r w:rsidRPr="0072538E">
              <w:rPr>
                <w:b/>
                <w:bCs/>
              </w:rPr>
              <w:t>Число заданий</w:t>
            </w:r>
          </w:p>
        </w:tc>
      </w:tr>
      <w:tr w:rsidR="001831AD" w:rsidRPr="0072538E" w:rsidTr="0072538E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tabs>
                <w:tab w:val="left" w:pos="5879"/>
              </w:tabs>
              <w:contextualSpacing/>
              <w:jc w:val="both"/>
            </w:pPr>
            <w:r w:rsidRPr="0072538E">
              <w:t>5.1.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tabs>
                <w:tab w:val="left" w:pos="5879"/>
              </w:tabs>
              <w:contextualSpacing/>
              <w:jc w:val="both"/>
            </w:pPr>
            <w:r w:rsidRPr="0072538E">
              <w:t>Создавать письменные монологические высказывания разной коммуникативной направленности с учётом целей и ситуации общения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lang w:val="en-US"/>
              </w:rPr>
            </w:pPr>
            <w:r w:rsidRPr="0072538E">
              <w:rPr>
                <w:lang w:val="en-US"/>
              </w:rPr>
              <w:t>1</w:t>
            </w:r>
          </w:p>
        </w:tc>
      </w:tr>
      <w:tr w:rsidR="001831AD" w:rsidRPr="0072538E" w:rsidTr="0072538E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5.3.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b/>
              </w:rPr>
            </w:pPr>
            <w:r w:rsidRPr="0072538E">
      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</w:pPr>
          </w:p>
        </w:tc>
      </w:tr>
      <w:tr w:rsidR="001831AD" w:rsidRPr="0072538E" w:rsidTr="0072538E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6.1.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b/>
              </w:rPr>
            </w:pPr>
            <w:r w:rsidRPr="0072538E">
      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3</w:t>
            </w:r>
          </w:p>
        </w:tc>
      </w:tr>
      <w:tr w:rsidR="001831AD" w:rsidRPr="0072538E" w:rsidTr="0072538E">
        <w:trPr>
          <w:cantSplit/>
          <w:trHeight w:val="2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7.1.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Владеть практическими умениями различать тексты разговорного характера, научные,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</w:t>
            </w:r>
          </w:p>
        </w:tc>
      </w:tr>
      <w:tr w:rsidR="001831AD" w:rsidRPr="0072538E" w:rsidTr="0072538E">
        <w:trPr>
          <w:cantSplit/>
          <w:trHeight w:val="315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9.2.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</w:t>
            </w:r>
          </w:p>
        </w:tc>
      </w:tr>
      <w:tr w:rsidR="001831AD" w:rsidRPr="0072538E" w:rsidTr="0072538E">
        <w:trPr>
          <w:cantSplit/>
          <w:trHeight w:val="240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10.1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Делить слова на морфемы на основе смыслового, грамматического и словообразовательного анализа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</w:t>
            </w:r>
          </w:p>
        </w:tc>
      </w:tr>
      <w:tr w:rsidR="001831AD" w:rsidRPr="0072538E" w:rsidTr="0072538E">
        <w:trPr>
          <w:cantSplit/>
          <w:trHeight w:val="195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13.1.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 Опознавать основные единицы синтаксиса (словосочетание, предложение) и их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2</w:t>
            </w:r>
          </w:p>
        </w:tc>
      </w:tr>
      <w:tr w:rsidR="001831AD" w:rsidRPr="0072538E" w:rsidTr="0072538E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13.2.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 Анализировать различные виды словосочетаний и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</w:t>
            </w:r>
          </w:p>
        </w:tc>
      </w:tr>
      <w:tr w:rsidR="001831AD" w:rsidRPr="0072538E" w:rsidTr="0072538E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14.1.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Соблюдать орфографические и пунктуационные нормы в процессе письма (в объёме содержания курса)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6</w:t>
            </w:r>
          </w:p>
        </w:tc>
      </w:tr>
      <w:tr w:rsidR="001831AD" w:rsidRPr="0072538E" w:rsidTr="0072538E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14.3.</w:t>
            </w: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 Обнаруживать и исправлять орфографические и пунктуационные ошибки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</w:t>
            </w:r>
          </w:p>
        </w:tc>
      </w:tr>
      <w:tr w:rsidR="001831AD" w:rsidRPr="0072538E" w:rsidTr="0072538E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1AD" w:rsidRPr="0072538E" w:rsidRDefault="001831AD" w:rsidP="0072538E">
            <w:pPr>
              <w:contextualSpacing/>
              <w:jc w:val="both"/>
            </w:pPr>
          </w:p>
        </w:tc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17</w:t>
            </w:r>
          </w:p>
        </w:tc>
      </w:tr>
    </w:tbl>
    <w:p w:rsidR="001831AD" w:rsidRPr="0072538E" w:rsidRDefault="001831AD" w:rsidP="0072538E">
      <w:pPr>
        <w:autoSpaceDE w:val="0"/>
        <w:ind w:firstLine="708"/>
        <w:contextualSpacing/>
        <w:jc w:val="both"/>
        <w:rPr>
          <w:rFonts w:eastAsia="TimesNewRomanPSMT"/>
          <w:color w:val="000000"/>
          <w:lang w:val="en-US"/>
        </w:rPr>
      </w:pPr>
    </w:p>
    <w:p w:rsidR="001831AD" w:rsidRPr="0072538E" w:rsidRDefault="001831AD" w:rsidP="0072538E">
      <w:pPr>
        <w:autoSpaceDE w:val="0"/>
        <w:ind w:firstLine="708"/>
        <w:contextualSpacing/>
        <w:jc w:val="both"/>
      </w:pPr>
      <w:r w:rsidRPr="0072538E">
        <w:rPr>
          <w:rFonts w:eastAsia="TimesNewRomanPSMT"/>
          <w:color w:val="000000"/>
        </w:rPr>
        <w:t xml:space="preserve">Главной особенностью тестовых материалов было наличие заданий  </w:t>
      </w:r>
      <w:r w:rsidRPr="0072538E">
        <w:rPr>
          <w:bCs/>
        </w:rPr>
        <w:t xml:space="preserve">  на основе речевого материала:  </w:t>
      </w:r>
      <w:r w:rsidRPr="0072538E">
        <w:t xml:space="preserve"> 50% заданий были построены на материале микротекста. </w:t>
      </w:r>
      <w:r w:rsidRPr="0072538E">
        <w:rPr>
          <w:bCs/>
        </w:rPr>
        <w:t xml:space="preserve">В тесте не было ни одного задания, которое проверяло бы только знание </w:t>
      </w:r>
      <w:proofErr w:type="spellStart"/>
      <w:r w:rsidRPr="0072538E">
        <w:rPr>
          <w:bCs/>
        </w:rPr>
        <w:t>фактологического</w:t>
      </w:r>
      <w:proofErr w:type="spellEnd"/>
      <w:r w:rsidRPr="0072538E">
        <w:rPr>
          <w:bCs/>
        </w:rPr>
        <w:t xml:space="preserve"> материала (знание терминологии, формулировки правила и т.п.). Все задания требовали как минимум ориентировки в типологии языковых или речевых единиц, а чаще – умения анализировать языковые единицы разного уровня.</w:t>
      </w:r>
      <w:r w:rsidRPr="0072538E">
        <w:t xml:space="preserve"> Орфографическая и пунктуационная грамотность, владение различными нормами литературного языка выявлялись на уровне осознанно выполняемых действий с языковым материалом.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 xml:space="preserve">К </w:t>
      </w:r>
      <w:proofErr w:type="spellStart"/>
      <w:r w:rsidRPr="0072538E">
        <w:t>метапредметным</w:t>
      </w:r>
      <w:proofErr w:type="spellEnd"/>
      <w:r w:rsidRPr="0072538E">
        <w:t xml:space="preserve"> умениям, проверяемым в данных тестах, относится умение адекватно воспринимать самостоятельно прочитанную информацию, умение проводить информационно-</w:t>
      </w:r>
      <w:r w:rsidRPr="0072538E">
        <w:lastRenderedPageBreak/>
        <w:t>смысловой анализ текста и извлекать из него нужную информацию, умение классифицировать, анализировать языковые явления, а также умение действовать согласно инструкции.</w:t>
      </w:r>
    </w:p>
    <w:p w:rsidR="001831AD" w:rsidRPr="0072538E" w:rsidRDefault="001831AD" w:rsidP="0072538E">
      <w:pPr>
        <w:autoSpaceDE w:val="0"/>
        <w:ind w:firstLine="709"/>
        <w:contextualSpacing/>
        <w:jc w:val="both"/>
        <w:rPr>
          <w:rFonts w:eastAsia="TimesNewRomanPSMT"/>
          <w:i/>
          <w:iCs/>
          <w:color w:val="000000"/>
        </w:rPr>
      </w:pPr>
      <w:r w:rsidRPr="0072538E">
        <w:rPr>
          <w:rFonts w:eastAsia="TimesNewRomanPSMT"/>
          <w:color w:val="000000"/>
        </w:rPr>
        <w:t xml:space="preserve">  Оценка достижения планируемых результатов проводилась на уровне, характеризующем   компетентность обучающихся,  с помощью </w:t>
      </w:r>
      <w:r w:rsidRPr="0072538E">
        <w:rPr>
          <w:rFonts w:eastAsia="TimesNewRomanPSMT"/>
          <w:i/>
          <w:iCs/>
          <w:color w:val="000000"/>
        </w:rPr>
        <w:t>заданий базового уровня,</w:t>
      </w:r>
      <w:r w:rsidRPr="0072538E">
        <w:rPr>
          <w:rFonts w:eastAsia="TimesNewRomanPSMT"/>
          <w:color w:val="000000"/>
        </w:rPr>
        <w:t xml:space="preserve"> а на уровне действий, составляющих зону ближайшего развития большинства обучающихся, — с помощью </w:t>
      </w:r>
      <w:r w:rsidRPr="0072538E">
        <w:rPr>
          <w:rFonts w:eastAsia="TimesNewRomanPSMT"/>
          <w:i/>
          <w:iCs/>
          <w:color w:val="000000"/>
        </w:rPr>
        <w:t>заданий повышенного уровня.</w:t>
      </w:r>
    </w:p>
    <w:p w:rsidR="001831AD" w:rsidRPr="0072538E" w:rsidRDefault="001831AD" w:rsidP="0072538E">
      <w:pPr>
        <w:autoSpaceDE w:val="0"/>
        <w:ind w:firstLine="709"/>
        <w:contextualSpacing/>
        <w:jc w:val="both"/>
        <w:rPr>
          <w:rFonts w:eastAsia="TimesNewRomanPSMT"/>
          <w:color w:val="000000"/>
        </w:rPr>
      </w:pPr>
      <w:r w:rsidRPr="0072538E">
        <w:rPr>
          <w:rFonts w:eastAsia="TimesNewRomanPSMT"/>
          <w:color w:val="000000"/>
        </w:rPr>
        <w:t>Диагностическая работа состояла из 2-х вариантов, каждый из которых включал 10 заданий с выбором ответа (ВО), 6 заданий с кратким ответом (</w:t>
      </w:r>
      <w:proofErr w:type="gramStart"/>
      <w:r w:rsidRPr="0072538E">
        <w:rPr>
          <w:rFonts w:eastAsia="TimesNewRomanPSMT"/>
          <w:color w:val="000000"/>
        </w:rPr>
        <w:t>КО</w:t>
      </w:r>
      <w:proofErr w:type="gramEnd"/>
      <w:r w:rsidRPr="0072538E">
        <w:rPr>
          <w:rFonts w:eastAsia="TimesNewRomanPSMT"/>
          <w:color w:val="000000"/>
        </w:rPr>
        <w:t>) и 1 задание с развернутым ответом (РО).</w:t>
      </w:r>
      <w:r w:rsidRPr="0072538E">
        <w:rPr>
          <w:rFonts w:eastAsia="TimesNewRomanPSMT"/>
          <w:color w:val="000000"/>
        </w:rPr>
        <w:tab/>
      </w:r>
    </w:p>
    <w:p w:rsidR="001831AD" w:rsidRPr="0072538E" w:rsidRDefault="001831AD" w:rsidP="0072538E">
      <w:pPr>
        <w:autoSpaceDE w:val="0"/>
        <w:ind w:firstLine="709"/>
        <w:contextualSpacing/>
        <w:jc w:val="both"/>
        <w:rPr>
          <w:b/>
        </w:rPr>
      </w:pPr>
      <w:r w:rsidRPr="0072538E">
        <w:rPr>
          <w:rFonts w:eastAsia="TimesNewRomanPSMT"/>
          <w:color w:val="000000"/>
        </w:rPr>
        <w:t>Итоговая  работа по русскому языку состояла из 2-х частей. Часть 1 содержала задания с выбором ответа (А1–А10). Часть 2 содержала задания с кратким ответом (В1–В6) и задание с развернутым ответом С</w:t>
      </w:r>
      <w:proofErr w:type="gramStart"/>
      <w:r w:rsidRPr="0072538E">
        <w:rPr>
          <w:rFonts w:eastAsia="TimesNewRomanPSMT"/>
          <w:color w:val="000000"/>
        </w:rPr>
        <w:t>1</w:t>
      </w:r>
      <w:proofErr w:type="gramEnd"/>
      <w:r w:rsidRPr="0072538E">
        <w:rPr>
          <w:rFonts w:eastAsia="TimesNewRomanPSMT"/>
          <w:color w:val="000000"/>
        </w:rPr>
        <w:t>.</w:t>
      </w:r>
    </w:p>
    <w:p w:rsidR="001831AD" w:rsidRPr="0072538E" w:rsidRDefault="001831AD" w:rsidP="0072538E">
      <w:pPr>
        <w:ind w:firstLine="720"/>
        <w:contextualSpacing/>
        <w:jc w:val="both"/>
      </w:pPr>
      <w:r w:rsidRPr="0072538E">
        <w:t>Задания типа</w:t>
      </w:r>
      <w:proofErr w:type="gramStart"/>
      <w:r w:rsidRPr="0072538E">
        <w:t xml:space="preserve"> А</w:t>
      </w:r>
      <w:proofErr w:type="gramEnd"/>
      <w:r w:rsidRPr="0072538E">
        <w:t xml:space="preserve"> и типа В оценивались в 1 балл. Максимальный балл </w:t>
      </w:r>
      <w:r w:rsidR="009F5C07" w:rsidRPr="0072538E">
        <w:t>за выполнение задания С</w:t>
      </w:r>
      <w:proofErr w:type="gramStart"/>
      <w:r w:rsidR="009F5C07" w:rsidRPr="0072538E">
        <w:t>1</w:t>
      </w:r>
      <w:proofErr w:type="gramEnd"/>
      <w:r w:rsidR="009F5C07" w:rsidRPr="0072538E">
        <w:t xml:space="preserve"> равен 10</w:t>
      </w:r>
      <w:r w:rsidRPr="0072538E">
        <w:t>. Максимальный первичный бал</w:t>
      </w:r>
      <w:r w:rsidR="009F5C07" w:rsidRPr="0072538E">
        <w:t>л за выполнение всей работы – 26</w:t>
      </w:r>
      <w:r w:rsidRPr="0072538E">
        <w:t xml:space="preserve"> баллов. </w:t>
      </w:r>
    </w:p>
    <w:p w:rsidR="001831AD" w:rsidRPr="0072538E" w:rsidRDefault="001831AD" w:rsidP="0072538E">
      <w:pPr>
        <w:ind w:firstLine="539"/>
        <w:contextualSpacing/>
        <w:jc w:val="both"/>
        <w:rPr>
          <w:bCs/>
          <w:iCs/>
        </w:rPr>
      </w:pPr>
      <w:r w:rsidRPr="0072538E">
        <w:t>За выполнение проверочной работы обучающиеся получили оценки по пятибалльной шкале.</w:t>
      </w:r>
    </w:p>
    <w:p w:rsidR="001831AD" w:rsidRPr="0072538E" w:rsidRDefault="001831AD" w:rsidP="0072538E">
      <w:pPr>
        <w:pStyle w:val="a3"/>
        <w:spacing w:after="0"/>
        <w:ind w:firstLine="539"/>
        <w:contextualSpacing/>
        <w:jc w:val="both"/>
        <w:rPr>
          <w:bCs/>
        </w:rPr>
      </w:pPr>
      <w:r w:rsidRPr="0072538E">
        <w:rPr>
          <w:bCs/>
        </w:rPr>
        <w:t>Шкала  выставления оценок за тест  в соответствии  с диапазоном тестовых баллов приведена в таблице 2.</w:t>
      </w:r>
    </w:p>
    <w:p w:rsidR="001831AD" w:rsidRPr="0072538E" w:rsidRDefault="001831AD" w:rsidP="0072538E">
      <w:pPr>
        <w:pStyle w:val="a3"/>
        <w:spacing w:after="0"/>
        <w:ind w:firstLine="539"/>
        <w:contextualSpacing/>
        <w:jc w:val="both"/>
        <w:rPr>
          <w:bCs/>
        </w:rPr>
      </w:pPr>
      <w:r w:rsidRPr="0072538E">
        <w:rPr>
          <w:bCs/>
        </w:rPr>
        <w:t>Таблица 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449"/>
        <w:gridCol w:w="1585"/>
        <w:gridCol w:w="1459"/>
        <w:gridCol w:w="1348"/>
        <w:gridCol w:w="1355"/>
      </w:tblGrid>
      <w:tr w:rsidR="001831AD" w:rsidRPr="0072538E" w:rsidTr="00FB5382">
        <w:trPr>
          <w:trHeight w:val="366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b/>
                <w:i/>
              </w:rPr>
            </w:pPr>
            <w:r w:rsidRPr="0072538E">
              <w:rPr>
                <w:b/>
                <w:i/>
              </w:rPr>
              <w:t>Оценка по пятибалльной шкале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b/>
                <w:i/>
              </w:rPr>
            </w:pPr>
            <w:r w:rsidRPr="0072538E">
              <w:rPr>
                <w:b/>
                <w:i/>
              </w:rPr>
              <w:t>«2»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b/>
                <w:i/>
              </w:rPr>
            </w:pPr>
            <w:r w:rsidRPr="0072538E">
              <w:rPr>
                <w:b/>
                <w:i/>
              </w:rPr>
              <w:t>«3»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  <w:rPr>
                <w:b/>
                <w:i/>
              </w:rPr>
            </w:pPr>
            <w:r w:rsidRPr="0072538E">
              <w:rPr>
                <w:b/>
                <w:i/>
              </w:rPr>
              <w:t>«4»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1AD" w:rsidRPr="0072538E" w:rsidRDefault="001831AD" w:rsidP="0072538E">
            <w:pPr>
              <w:ind w:firstLine="36"/>
              <w:contextualSpacing/>
              <w:jc w:val="both"/>
              <w:rPr>
                <w:b/>
                <w:i/>
              </w:rPr>
            </w:pPr>
            <w:r w:rsidRPr="0072538E">
              <w:rPr>
                <w:b/>
                <w:i/>
              </w:rPr>
              <w:t>«5»</w:t>
            </w:r>
          </w:p>
        </w:tc>
      </w:tr>
      <w:tr w:rsidR="001831AD" w:rsidRPr="0072538E" w:rsidTr="00FB5382">
        <w:trPr>
          <w:trHeight w:val="324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Суммарный тестовый  балл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 xml:space="preserve">Меньше  </w:t>
            </w:r>
            <w:r w:rsidR="009F5C07" w:rsidRPr="0072538E">
              <w:t>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1AD" w:rsidRPr="0072538E" w:rsidRDefault="009F5C07" w:rsidP="0072538E">
            <w:pPr>
              <w:contextualSpacing/>
              <w:jc w:val="both"/>
            </w:pPr>
            <w:r w:rsidRPr="0072538E">
              <w:rPr>
                <w:lang w:val="en-US"/>
              </w:rPr>
              <w:t xml:space="preserve"> </w:t>
            </w:r>
            <w:r w:rsidRPr="0072538E">
              <w:t>14</w:t>
            </w:r>
            <w:r w:rsidR="001831AD" w:rsidRPr="0072538E">
              <w:rPr>
                <w:lang w:val="en-US"/>
              </w:rPr>
              <w:t>-1</w:t>
            </w:r>
            <w:r w:rsidRPr="0072538E"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1AD" w:rsidRPr="0072538E" w:rsidRDefault="009F5C07" w:rsidP="0072538E">
            <w:pPr>
              <w:contextualSpacing/>
              <w:jc w:val="both"/>
            </w:pPr>
            <w:r w:rsidRPr="0072538E">
              <w:rPr>
                <w:lang w:val="en-US"/>
              </w:rPr>
              <w:t xml:space="preserve"> </w:t>
            </w:r>
            <w:r w:rsidRPr="0072538E">
              <w:t>20</w:t>
            </w:r>
            <w:r w:rsidR="001831AD" w:rsidRPr="0072538E">
              <w:rPr>
                <w:lang w:val="en-US"/>
              </w:rPr>
              <w:t>-</w:t>
            </w:r>
            <w:r w:rsidRPr="0072538E">
              <w:t>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1AD" w:rsidRPr="0072538E" w:rsidRDefault="009F5C07" w:rsidP="0072538E">
            <w:pPr>
              <w:ind w:firstLine="36"/>
              <w:contextualSpacing/>
              <w:jc w:val="both"/>
            </w:pPr>
            <w:r w:rsidRPr="0072538E">
              <w:rPr>
                <w:lang w:val="en-US"/>
              </w:rPr>
              <w:t xml:space="preserve"> </w:t>
            </w:r>
            <w:r w:rsidRPr="0072538E">
              <w:t>24</w:t>
            </w:r>
            <w:r w:rsidR="001831AD" w:rsidRPr="0072538E">
              <w:rPr>
                <w:lang w:val="en-US"/>
              </w:rPr>
              <w:t>-</w:t>
            </w:r>
            <w:r w:rsidRPr="0072538E">
              <w:t>26</w:t>
            </w:r>
          </w:p>
        </w:tc>
      </w:tr>
    </w:tbl>
    <w:p w:rsidR="001831AD" w:rsidRPr="0072538E" w:rsidRDefault="001831AD" w:rsidP="0072538E">
      <w:pPr>
        <w:contextualSpacing/>
        <w:jc w:val="both"/>
        <w:rPr>
          <w:b/>
          <w:lang w:val="en-US"/>
        </w:rPr>
      </w:pPr>
    </w:p>
    <w:p w:rsidR="001831AD" w:rsidRPr="0072538E" w:rsidRDefault="001831AD" w:rsidP="0072538E">
      <w:pPr>
        <w:contextualSpacing/>
        <w:jc w:val="both"/>
        <w:rPr>
          <w:b/>
        </w:rPr>
      </w:pPr>
      <w:r w:rsidRPr="0072538E">
        <w:rPr>
          <w:b/>
        </w:rPr>
        <w:t xml:space="preserve">2. </w:t>
      </w:r>
      <w:r w:rsidRPr="0072538E">
        <w:rPr>
          <w:b/>
          <w:i/>
        </w:rPr>
        <w:t>Основные результаты диагностики по русскому языку</w:t>
      </w:r>
    </w:p>
    <w:p w:rsidR="001831AD" w:rsidRPr="0072538E" w:rsidRDefault="001831AD" w:rsidP="0072538E">
      <w:pPr>
        <w:ind w:firstLine="709"/>
        <w:contextualSpacing/>
        <w:jc w:val="both"/>
      </w:pPr>
      <w:r w:rsidRPr="0072538E">
        <w:t>Диагностическую работ</w:t>
      </w:r>
      <w:r w:rsidR="009F5C07" w:rsidRPr="0072538E">
        <w:t>у по русскому языку выполняли 23</w:t>
      </w:r>
      <w:r w:rsidRPr="0072538E">
        <w:t xml:space="preserve"> </w:t>
      </w:r>
      <w:proofErr w:type="gramStart"/>
      <w:r w:rsidRPr="0072538E">
        <w:t>обучающихся</w:t>
      </w:r>
      <w:proofErr w:type="gramEnd"/>
      <w:r w:rsidRPr="0072538E">
        <w:t xml:space="preserve"> 5б класса. Результаты выполнения итоговой работы представлены на диаграмме 1.</w:t>
      </w:r>
    </w:p>
    <w:p w:rsidR="001831AD" w:rsidRPr="0072538E" w:rsidRDefault="001831AD" w:rsidP="0072538E">
      <w:pPr>
        <w:ind w:firstLine="709"/>
        <w:contextualSpacing/>
        <w:jc w:val="both"/>
      </w:pPr>
    </w:p>
    <w:p w:rsidR="001831AD" w:rsidRPr="0072538E" w:rsidRDefault="001831AD" w:rsidP="0072538E">
      <w:pPr>
        <w:ind w:firstLine="709"/>
        <w:contextualSpacing/>
        <w:jc w:val="both"/>
      </w:pPr>
      <w:r w:rsidRPr="0072538E">
        <w:t>Диаграмма 1</w:t>
      </w:r>
    </w:p>
    <w:p w:rsidR="001831AD" w:rsidRPr="0072538E" w:rsidRDefault="001831AD" w:rsidP="0072538E">
      <w:pPr>
        <w:ind w:firstLine="709"/>
        <w:contextualSpacing/>
        <w:jc w:val="both"/>
        <w:rPr>
          <w:lang w:val="en-US"/>
        </w:rPr>
      </w:pPr>
      <w:r w:rsidRPr="0072538E">
        <w:rPr>
          <w:noProof/>
          <w:lang w:eastAsia="ru-RU"/>
        </w:rPr>
        <w:drawing>
          <wp:inline distT="0" distB="0" distL="0" distR="0">
            <wp:extent cx="5486400" cy="27336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31AD" w:rsidRPr="0072538E" w:rsidRDefault="001831AD" w:rsidP="0072538E">
      <w:pPr>
        <w:ind w:firstLine="709"/>
        <w:contextualSpacing/>
        <w:jc w:val="both"/>
        <w:rPr>
          <w:lang w:val="en-US"/>
        </w:rPr>
      </w:pPr>
    </w:p>
    <w:p w:rsidR="001831AD" w:rsidRPr="0072538E" w:rsidRDefault="001831AD" w:rsidP="0072538E">
      <w:pPr>
        <w:ind w:firstLine="709"/>
        <w:contextualSpacing/>
        <w:jc w:val="both"/>
      </w:pPr>
      <w:r w:rsidRPr="0072538E">
        <w:t>Доля учащихся, не достигших достаточного уровня овладения учебным материалом (выполнили мене</w:t>
      </w:r>
      <w:r w:rsidR="009F5C07" w:rsidRPr="0072538E">
        <w:t>е  9 заданий), составляет 21% (5 учащихся). 61</w:t>
      </w:r>
      <w:r w:rsidRPr="0072538E">
        <w:t xml:space="preserve"> % учащихся получили за тест «4»  и «5».</w:t>
      </w:r>
      <w:bookmarkStart w:id="0" w:name="OLE_LINK4"/>
      <w:bookmarkStart w:id="1" w:name="OLE_LINK3"/>
      <w:r w:rsidRPr="0072538E">
        <w:t xml:space="preserve">  Показали низкие результаты («2» получил 1  учащий</w:t>
      </w:r>
      <w:bookmarkStart w:id="2" w:name="_GoBack"/>
      <w:bookmarkEnd w:id="2"/>
      <w:r w:rsidRPr="0072538E">
        <w:t xml:space="preserve">ся) </w:t>
      </w:r>
      <w:bookmarkEnd w:id="0"/>
      <w:bookmarkEnd w:id="1"/>
    </w:p>
    <w:p w:rsidR="001831AD" w:rsidRPr="0072538E" w:rsidRDefault="001831AD" w:rsidP="0072538E">
      <w:pPr>
        <w:pStyle w:val="2"/>
        <w:ind w:firstLine="540"/>
        <w:contextualSpacing/>
        <w:jc w:val="both"/>
        <w:rPr>
          <w:szCs w:val="24"/>
        </w:rPr>
      </w:pPr>
      <w:r w:rsidRPr="0072538E">
        <w:rPr>
          <w:szCs w:val="24"/>
        </w:rPr>
        <w:t>Большинство тестировавшихся  пятиклассников выполнили 10-14 заданий теста.</w:t>
      </w:r>
    </w:p>
    <w:p w:rsidR="001831AD" w:rsidRPr="0072538E" w:rsidRDefault="001831AD" w:rsidP="0072538E">
      <w:pPr>
        <w:contextualSpacing/>
        <w:jc w:val="both"/>
        <w:rPr>
          <w:lang w:eastAsia="ru-RU"/>
        </w:rPr>
      </w:pPr>
    </w:p>
    <w:p w:rsidR="001831AD" w:rsidRPr="0072538E" w:rsidRDefault="001831AD" w:rsidP="0072538E">
      <w:pPr>
        <w:pStyle w:val="2"/>
        <w:ind w:firstLine="540"/>
        <w:contextualSpacing/>
        <w:jc w:val="both"/>
        <w:rPr>
          <w:szCs w:val="24"/>
        </w:rPr>
      </w:pPr>
      <w:r w:rsidRPr="0072538E">
        <w:rPr>
          <w:b/>
          <w:szCs w:val="24"/>
        </w:rPr>
        <w:t xml:space="preserve">3. </w:t>
      </w:r>
      <w:r w:rsidRPr="0072538E">
        <w:rPr>
          <w:b/>
          <w:i/>
          <w:szCs w:val="24"/>
        </w:rPr>
        <w:t xml:space="preserve">Анализ результатов выполнения диагностической работы </w:t>
      </w:r>
      <w:r w:rsidRPr="0072538E">
        <w:rPr>
          <w:b/>
          <w:bCs/>
          <w:i/>
          <w:iCs/>
          <w:szCs w:val="24"/>
        </w:rPr>
        <w:t>по русскому язык</w:t>
      </w:r>
    </w:p>
    <w:p w:rsidR="001831AD" w:rsidRPr="0072538E" w:rsidRDefault="001831AD" w:rsidP="0072538E">
      <w:pPr>
        <w:contextualSpacing/>
        <w:jc w:val="both"/>
      </w:pPr>
    </w:p>
    <w:tbl>
      <w:tblPr>
        <w:tblW w:w="10930" w:type="dxa"/>
        <w:tblInd w:w="93" w:type="dxa"/>
        <w:tblLayout w:type="fixed"/>
        <w:tblLook w:val="04A0"/>
      </w:tblPr>
      <w:tblGrid>
        <w:gridCol w:w="1196"/>
        <w:gridCol w:w="7891"/>
        <w:gridCol w:w="1843"/>
      </w:tblGrid>
      <w:tr w:rsidR="001831AD" w:rsidRPr="0072538E" w:rsidTr="0072538E">
        <w:trPr>
          <w:trHeight w:val="25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72538E">
              <w:rPr>
                <w:lang w:eastAsia="ru-RU"/>
              </w:rPr>
              <w:t>Код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72538E">
              <w:rPr>
                <w:lang w:eastAsia="ru-RU"/>
              </w:rPr>
              <w:t>Контролируемые элементы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72538E">
              <w:rPr>
                <w:lang w:eastAsia="ru-RU"/>
              </w:rPr>
              <w:t xml:space="preserve">Выполнение  </w:t>
            </w:r>
          </w:p>
        </w:tc>
      </w:tr>
      <w:tr w:rsidR="001831AD" w:rsidRPr="0072538E" w:rsidTr="0072538E">
        <w:trPr>
          <w:trHeight w:val="25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02.04.03</w:t>
            </w:r>
          </w:p>
        </w:tc>
        <w:tc>
          <w:tcPr>
            <w:tcW w:w="7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Письмо. Сочинение как жанр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9F5C07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100</w:t>
            </w:r>
            <w:r w:rsidR="001831AD" w:rsidRPr="0072538E">
              <w:rPr>
                <w:color w:val="000000"/>
                <w:lang w:eastAsia="ru-RU"/>
              </w:rPr>
              <w:t xml:space="preserve"> %</w:t>
            </w:r>
          </w:p>
        </w:tc>
      </w:tr>
      <w:tr w:rsidR="001831AD" w:rsidRPr="0072538E" w:rsidTr="0072538E">
        <w:trPr>
          <w:trHeight w:val="5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03.02.01</w:t>
            </w:r>
          </w:p>
        </w:tc>
        <w:tc>
          <w:tcPr>
            <w:tcW w:w="7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Последовательность предложений в тексте. Последовательность частей текста (абзацев)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9F5C07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74</w:t>
            </w:r>
            <w:r w:rsidR="001831AD" w:rsidRPr="0072538E">
              <w:rPr>
                <w:color w:val="000000"/>
                <w:lang w:eastAsia="ru-RU"/>
              </w:rPr>
              <w:t>%</w:t>
            </w:r>
          </w:p>
        </w:tc>
      </w:tr>
      <w:tr w:rsidR="001831AD" w:rsidRPr="0072538E" w:rsidTr="0072538E">
        <w:trPr>
          <w:trHeight w:val="267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03.02.03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Средства связи предложений в тексте (общее представление)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43</w:t>
            </w:r>
            <w:r w:rsidR="001831AD" w:rsidRPr="0072538E">
              <w:rPr>
                <w:color w:val="000000"/>
                <w:lang w:eastAsia="ru-RU"/>
              </w:rPr>
              <w:t xml:space="preserve"> %</w:t>
            </w:r>
          </w:p>
        </w:tc>
      </w:tr>
      <w:tr w:rsidR="001831AD" w:rsidRPr="0072538E" w:rsidTr="0072538E">
        <w:trPr>
          <w:trHeight w:val="55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03.03.01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Функционально-смысловые  типы речи: повествование (рассказ), описание (предмета), рассуждение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83</w:t>
            </w:r>
            <w:r w:rsidR="001831AD" w:rsidRPr="0072538E">
              <w:rPr>
                <w:color w:val="000000"/>
                <w:lang w:eastAsia="ru-RU"/>
              </w:rPr>
              <w:t xml:space="preserve"> %</w:t>
            </w:r>
          </w:p>
        </w:tc>
      </w:tr>
      <w:tr w:rsidR="001831AD" w:rsidRPr="0072538E" w:rsidTr="0072538E">
        <w:trPr>
          <w:trHeight w:val="55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lastRenderedPageBreak/>
              <w:t>04.01.01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Функциональные разновидности языка: разговорный язык; функциональные стили; язык художественной литературы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74</w:t>
            </w:r>
            <w:r w:rsidR="001831AD" w:rsidRPr="0072538E">
              <w:rPr>
                <w:color w:val="000000"/>
                <w:lang w:eastAsia="ru-RU"/>
              </w:rPr>
              <w:t>%</w:t>
            </w:r>
          </w:p>
        </w:tc>
      </w:tr>
      <w:tr w:rsidR="001831AD" w:rsidRPr="0072538E" w:rsidTr="0072538E">
        <w:trPr>
          <w:trHeight w:val="573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06.03.01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Орфоэпия как раздел лингвистики. Основные правила нормативного произношения и ударения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39</w:t>
            </w:r>
            <w:r w:rsidR="001831AD" w:rsidRPr="0072538E">
              <w:rPr>
                <w:color w:val="000000"/>
                <w:lang w:eastAsia="ru-RU"/>
              </w:rPr>
              <w:t xml:space="preserve"> %</w:t>
            </w:r>
          </w:p>
        </w:tc>
      </w:tr>
      <w:tr w:rsidR="001831AD" w:rsidRPr="0072538E" w:rsidTr="0072538E">
        <w:trPr>
          <w:trHeight w:val="26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08.03.01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Приставка, суффикс как словообразующие морфемы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91</w:t>
            </w:r>
            <w:r w:rsidR="001831AD" w:rsidRPr="0072538E">
              <w:rPr>
                <w:color w:val="000000"/>
                <w:lang w:eastAsia="ru-RU"/>
              </w:rPr>
              <w:t xml:space="preserve"> %</w:t>
            </w:r>
          </w:p>
        </w:tc>
      </w:tr>
      <w:tr w:rsidR="001831AD" w:rsidRPr="0072538E" w:rsidTr="0072538E">
        <w:trPr>
          <w:trHeight w:val="27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11.02.01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Словосочетание как синтаксическая единица, типы словосочетаний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52</w:t>
            </w:r>
            <w:r w:rsidR="001831AD" w:rsidRPr="0072538E">
              <w:rPr>
                <w:color w:val="000000"/>
                <w:lang w:eastAsia="ru-RU"/>
              </w:rPr>
              <w:t xml:space="preserve"> %</w:t>
            </w:r>
          </w:p>
        </w:tc>
      </w:tr>
      <w:tr w:rsidR="001831AD" w:rsidRPr="0072538E" w:rsidTr="0072538E">
        <w:trPr>
          <w:trHeight w:val="547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11.03.02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 xml:space="preserve">Грамматическая основа предложения, главные и второстепенные члены, способы их выражения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65 %</w:t>
            </w:r>
          </w:p>
        </w:tc>
      </w:tr>
      <w:tr w:rsidR="001831AD" w:rsidRPr="0072538E" w:rsidTr="0072538E">
        <w:trPr>
          <w:trHeight w:val="35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11.07.01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Понятие сложного предложения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61</w:t>
            </w:r>
            <w:r w:rsidR="001831AD" w:rsidRPr="0072538E">
              <w:rPr>
                <w:color w:val="000000"/>
                <w:lang w:eastAsia="ru-RU"/>
              </w:rPr>
              <w:t>%</w:t>
            </w:r>
          </w:p>
        </w:tc>
      </w:tr>
      <w:tr w:rsidR="001831AD" w:rsidRPr="0072538E" w:rsidTr="0072538E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12.02.03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 xml:space="preserve">Гласные </w:t>
            </w:r>
            <w:proofErr w:type="spellStart"/>
            <w:r w:rsidRPr="0072538E">
              <w:rPr>
                <w:color w:val="000000"/>
                <w:lang w:eastAsia="ru-RU"/>
              </w:rPr>
              <w:t>ы-и</w:t>
            </w:r>
            <w:proofErr w:type="spellEnd"/>
            <w:r w:rsidRPr="0072538E">
              <w:rPr>
                <w:color w:val="000000"/>
                <w:lang w:eastAsia="ru-RU"/>
              </w:rPr>
              <w:t xml:space="preserve"> после </w:t>
            </w:r>
            <w:proofErr w:type="spellStart"/>
            <w:r w:rsidRPr="0072538E">
              <w:rPr>
                <w:color w:val="000000"/>
                <w:lang w:eastAsia="ru-RU"/>
              </w:rPr>
              <w:t>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83</w:t>
            </w:r>
            <w:r w:rsidR="001831AD" w:rsidRPr="0072538E">
              <w:rPr>
                <w:color w:val="000000"/>
                <w:lang w:eastAsia="ru-RU"/>
              </w:rPr>
              <w:t xml:space="preserve"> %</w:t>
            </w:r>
          </w:p>
        </w:tc>
      </w:tr>
      <w:tr w:rsidR="001831AD" w:rsidRPr="0072538E" w:rsidTr="0072538E">
        <w:trPr>
          <w:trHeight w:val="40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12.02.07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 xml:space="preserve">Парные звонкие и глухие согласные в </w:t>
            </w:r>
            <w:proofErr w:type="gramStart"/>
            <w:r w:rsidRPr="0072538E">
              <w:rPr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78</w:t>
            </w:r>
            <w:r w:rsidR="001831AD" w:rsidRPr="0072538E">
              <w:rPr>
                <w:color w:val="000000"/>
                <w:lang w:eastAsia="ru-RU"/>
              </w:rPr>
              <w:t>%</w:t>
            </w:r>
          </w:p>
        </w:tc>
      </w:tr>
      <w:tr w:rsidR="001831AD" w:rsidRPr="0072538E" w:rsidTr="0072538E">
        <w:trPr>
          <w:trHeight w:val="32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12.02.10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 xml:space="preserve">Правописание приставок на </w:t>
            </w:r>
            <w:proofErr w:type="spellStart"/>
            <w:r w:rsidRPr="0072538E">
              <w:rPr>
                <w:color w:val="000000"/>
                <w:lang w:eastAsia="ru-RU"/>
              </w:rPr>
              <w:t>з</w:t>
            </w:r>
            <w:proofErr w:type="gramStart"/>
            <w:r w:rsidRPr="0072538E">
              <w:rPr>
                <w:color w:val="000000"/>
                <w:lang w:eastAsia="ru-RU"/>
              </w:rPr>
              <w:t>,с</w:t>
            </w:r>
            <w:proofErr w:type="spellEnd"/>
            <w:proofErr w:type="gramEnd"/>
            <w:r w:rsidRPr="0072538E">
              <w:rPr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48</w:t>
            </w:r>
            <w:r w:rsidR="001831AD" w:rsidRPr="0072538E">
              <w:rPr>
                <w:color w:val="000000"/>
                <w:lang w:eastAsia="ru-RU"/>
              </w:rPr>
              <w:t xml:space="preserve"> %</w:t>
            </w:r>
          </w:p>
        </w:tc>
      </w:tr>
      <w:tr w:rsidR="001831AD" w:rsidRPr="0072538E" w:rsidTr="0072538E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12.02.13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 xml:space="preserve">Разделительные </w:t>
            </w:r>
            <w:proofErr w:type="spellStart"/>
            <w:r w:rsidRPr="0072538E">
              <w:rPr>
                <w:color w:val="000000"/>
                <w:lang w:eastAsia="ru-RU"/>
              </w:rPr>
              <w:t>ъ</w:t>
            </w:r>
            <w:proofErr w:type="spellEnd"/>
            <w:r w:rsidRPr="0072538E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72538E">
              <w:rPr>
                <w:color w:val="000000"/>
                <w:lang w:eastAsia="ru-RU"/>
              </w:rPr>
              <w:t>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74</w:t>
            </w:r>
            <w:r w:rsidR="001831AD" w:rsidRPr="0072538E">
              <w:rPr>
                <w:color w:val="000000"/>
                <w:lang w:eastAsia="ru-RU"/>
              </w:rPr>
              <w:t>%</w:t>
            </w:r>
          </w:p>
        </w:tc>
      </w:tr>
      <w:tr w:rsidR="001831AD" w:rsidRPr="0072538E" w:rsidTr="0072538E">
        <w:trPr>
          <w:trHeight w:val="28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12.02.15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Безударные падежные окончания имен существительных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91</w:t>
            </w:r>
            <w:r w:rsidR="001831AD" w:rsidRPr="0072538E">
              <w:rPr>
                <w:color w:val="000000"/>
                <w:lang w:eastAsia="ru-RU"/>
              </w:rPr>
              <w:t>%</w:t>
            </w:r>
          </w:p>
        </w:tc>
      </w:tr>
      <w:tr w:rsidR="001831AD" w:rsidRPr="0072538E" w:rsidTr="0072538E">
        <w:trPr>
          <w:trHeight w:val="43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12.03.01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НЕ-НИ с глаголами и словами других частей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56</w:t>
            </w:r>
            <w:r w:rsidR="001831AD" w:rsidRPr="0072538E">
              <w:rPr>
                <w:color w:val="000000"/>
                <w:lang w:eastAsia="ru-RU"/>
              </w:rPr>
              <w:t>%</w:t>
            </w:r>
          </w:p>
        </w:tc>
      </w:tr>
      <w:tr w:rsidR="001831AD" w:rsidRPr="0072538E" w:rsidTr="0072538E">
        <w:trPr>
          <w:trHeight w:val="54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12.11.01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Знаки препинания в предложениях с однородными членами (элементарный уровень)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suppressAutoHyphens w:val="0"/>
              <w:contextualSpacing/>
              <w:jc w:val="both"/>
              <w:rPr>
                <w:color w:val="000000"/>
                <w:lang w:eastAsia="ru-RU"/>
              </w:rPr>
            </w:pPr>
            <w:r w:rsidRPr="0072538E">
              <w:rPr>
                <w:color w:val="000000"/>
                <w:lang w:eastAsia="ru-RU"/>
              </w:rPr>
              <w:t>56</w:t>
            </w:r>
            <w:r w:rsidR="001831AD" w:rsidRPr="0072538E">
              <w:rPr>
                <w:color w:val="000000"/>
                <w:lang w:eastAsia="ru-RU"/>
              </w:rPr>
              <w:t>%</w:t>
            </w:r>
          </w:p>
        </w:tc>
      </w:tr>
    </w:tbl>
    <w:p w:rsidR="001831AD" w:rsidRPr="0072538E" w:rsidRDefault="001831AD" w:rsidP="0072538E">
      <w:pPr>
        <w:contextualSpacing/>
        <w:jc w:val="both"/>
      </w:pPr>
    </w:p>
    <w:p w:rsidR="001831AD" w:rsidRPr="0072538E" w:rsidRDefault="001831AD" w:rsidP="0072538E">
      <w:pPr>
        <w:ind w:firstLine="708"/>
        <w:contextualSpacing/>
        <w:jc w:val="both"/>
      </w:pPr>
      <w:r w:rsidRPr="0072538E">
        <w:t>Средний проц</w:t>
      </w:r>
      <w:r w:rsidR="00764262" w:rsidRPr="0072538E">
        <w:t>ент выполнения теста составил 68,7</w:t>
      </w:r>
      <w:r w:rsidRPr="0072538E">
        <w:t xml:space="preserve">%. </w:t>
      </w:r>
    </w:p>
    <w:p w:rsidR="001831AD" w:rsidRPr="0072538E" w:rsidRDefault="001831AD" w:rsidP="0072538E">
      <w:pPr>
        <w:contextualSpacing/>
        <w:jc w:val="both"/>
      </w:pPr>
      <w:r w:rsidRPr="0072538E">
        <w:tab/>
        <w:t>Ниже приведен анализ выполнения диагностической работы по отдельным элементам содержания.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 xml:space="preserve">Владение </w:t>
      </w:r>
      <w:r w:rsidRPr="0072538E">
        <w:rPr>
          <w:b/>
        </w:rPr>
        <w:t>орфоэпическими нормами</w:t>
      </w:r>
      <w:r w:rsidRPr="0072538E">
        <w:t xml:space="preserve">  формируется  в течение всего курса русского языка. В современной жизни учащиеся часто слышат речь, не нормативную с точки зрения произношения. Поэтому учитель русского языка как одну из основных задач обучения видит в закреплен</w:t>
      </w:r>
      <w:proofErr w:type="gramStart"/>
      <w:r w:rsidRPr="0072538E">
        <w:t>ии у у</w:t>
      </w:r>
      <w:proofErr w:type="gramEnd"/>
      <w:r w:rsidRPr="0072538E">
        <w:t>чащихся образцов произношения слов. Результаты выполнения задания, проверяющего у пятиклассников степень усвоения норм произношения имён существительных и глаголов, свидетельствуют о хороших знаниях учащихся. Уровень выполнения зада</w:t>
      </w:r>
      <w:r w:rsidR="00764262" w:rsidRPr="0072538E">
        <w:t>ний в двух вариантах составил 38% - 40</w:t>
      </w:r>
      <w:r w:rsidRPr="0072538E">
        <w:t>%. Причиной низких результатов явилось незнание нормативно</w:t>
      </w:r>
      <w:r w:rsidR="00764262" w:rsidRPr="0072538E">
        <w:t>го  ударения в словах «щавель», «банты», «торты».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 xml:space="preserve">Умение анализировать  слово с точки зрения его </w:t>
      </w:r>
      <w:r w:rsidRPr="0072538E">
        <w:rPr>
          <w:b/>
        </w:rPr>
        <w:t>морфемного строения</w:t>
      </w:r>
      <w:r w:rsidRPr="0072538E">
        <w:t xml:space="preserve"> освоено учащимися 5 класса на ур</w:t>
      </w:r>
      <w:r w:rsidR="00764262" w:rsidRPr="0072538E">
        <w:t>овне 91</w:t>
      </w:r>
      <w:r w:rsidRPr="0072538E">
        <w:t xml:space="preserve">%.  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 xml:space="preserve">  На итоговой работе пятиклассники выполняли данное задание с кратким ответом на материале микротекста. На результат выполнения повлияла форма задания, в котором учащийся должен был найти слово соответствующей структуры в предложении. Для формирования стойких навыков грамотного морфемного анализа необходимо проводить обучение, используя разнообразные формы работы, чтобы уйти от шаблонных представлений о  составе слов различных частей речи.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 xml:space="preserve">Для проверки умения анализировать слово с точки зрения норм </w:t>
      </w:r>
      <w:r w:rsidRPr="0072538E">
        <w:rPr>
          <w:b/>
        </w:rPr>
        <w:t>орфографии</w:t>
      </w:r>
      <w:r w:rsidRPr="0072538E">
        <w:t>, предложено восемь орфографических тем, изученных пятиклассниками к моменту тестирования:</w:t>
      </w:r>
    </w:p>
    <w:p w:rsidR="001831AD" w:rsidRPr="0072538E" w:rsidRDefault="001831AD" w:rsidP="0072538E">
      <w:pPr>
        <w:numPr>
          <w:ilvl w:val="0"/>
          <w:numId w:val="1"/>
        </w:numPr>
        <w:ind w:left="0" w:firstLine="709"/>
        <w:contextualSpacing/>
        <w:jc w:val="both"/>
      </w:pPr>
      <w:r w:rsidRPr="0072538E">
        <w:t>правописание проверяемых согласных,</w:t>
      </w:r>
    </w:p>
    <w:p w:rsidR="001831AD" w:rsidRPr="0072538E" w:rsidRDefault="001831AD" w:rsidP="0072538E">
      <w:pPr>
        <w:numPr>
          <w:ilvl w:val="0"/>
          <w:numId w:val="1"/>
        </w:numPr>
        <w:ind w:left="0" w:firstLine="709"/>
        <w:contextualSpacing/>
        <w:jc w:val="both"/>
      </w:pPr>
      <w:r w:rsidRPr="0072538E">
        <w:t>правописание чередующихся гласных,</w:t>
      </w:r>
    </w:p>
    <w:p w:rsidR="001831AD" w:rsidRPr="0072538E" w:rsidRDefault="001831AD" w:rsidP="0072538E">
      <w:pPr>
        <w:numPr>
          <w:ilvl w:val="0"/>
          <w:numId w:val="1"/>
        </w:numPr>
        <w:ind w:left="0" w:firstLine="709"/>
        <w:contextualSpacing/>
        <w:jc w:val="both"/>
      </w:pPr>
      <w:r w:rsidRPr="0072538E">
        <w:t xml:space="preserve">правописание </w:t>
      </w:r>
      <w:proofErr w:type="gramStart"/>
      <w:r w:rsidRPr="0072538E">
        <w:t>разделительного</w:t>
      </w:r>
      <w:proofErr w:type="gramEnd"/>
      <w:r w:rsidRPr="0072538E">
        <w:t xml:space="preserve"> Ь,</w:t>
      </w:r>
    </w:p>
    <w:p w:rsidR="001831AD" w:rsidRPr="0072538E" w:rsidRDefault="001831AD" w:rsidP="0072538E">
      <w:pPr>
        <w:numPr>
          <w:ilvl w:val="0"/>
          <w:numId w:val="1"/>
        </w:numPr>
        <w:ind w:left="0" w:firstLine="709"/>
        <w:contextualSpacing/>
        <w:jc w:val="both"/>
      </w:pPr>
      <w:r w:rsidRPr="0072538E">
        <w:t xml:space="preserve">правописание </w:t>
      </w:r>
      <w:proofErr w:type="gramStart"/>
      <w:r w:rsidRPr="0072538E">
        <w:t>разделительного</w:t>
      </w:r>
      <w:proofErr w:type="gramEnd"/>
      <w:r w:rsidRPr="0072538E">
        <w:t xml:space="preserve"> Ъ,</w:t>
      </w:r>
    </w:p>
    <w:p w:rsidR="001831AD" w:rsidRPr="0072538E" w:rsidRDefault="001831AD" w:rsidP="0072538E">
      <w:pPr>
        <w:numPr>
          <w:ilvl w:val="0"/>
          <w:numId w:val="1"/>
        </w:numPr>
        <w:ind w:left="0" w:firstLine="709"/>
        <w:contextualSpacing/>
        <w:jc w:val="both"/>
      </w:pPr>
      <w:r w:rsidRPr="0072538E">
        <w:t xml:space="preserve">правописание приставок на </w:t>
      </w:r>
      <w:proofErr w:type="gramStart"/>
      <w:r w:rsidRPr="0072538E">
        <w:t>-З</w:t>
      </w:r>
      <w:proofErr w:type="gramEnd"/>
      <w:r w:rsidRPr="0072538E">
        <w:t xml:space="preserve"> и – С,</w:t>
      </w:r>
    </w:p>
    <w:p w:rsidR="001831AD" w:rsidRPr="0072538E" w:rsidRDefault="001831AD" w:rsidP="0072538E">
      <w:pPr>
        <w:numPr>
          <w:ilvl w:val="0"/>
          <w:numId w:val="1"/>
        </w:numPr>
        <w:ind w:left="0" w:firstLine="709"/>
        <w:contextualSpacing/>
        <w:jc w:val="both"/>
      </w:pPr>
      <w:r w:rsidRPr="0072538E">
        <w:t>правописание падежных окончаний имён существительных,</w:t>
      </w:r>
    </w:p>
    <w:p w:rsidR="001831AD" w:rsidRPr="0072538E" w:rsidRDefault="001831AD" w:rsidP="0072538E">
      <w:pPr>
        <w:numPr>
          <w:ilvl w:val="0"/>
          <w:numId w:val="1"/>
        </w:numPr>
        <w:ind w:left="0" w:firstLine="709"/>
        <w:contextualSpacing/>
        <w:jc w:val="both"/>
      </w:pPr>
      <w:r w:rsidRPr="0072538E">
        <w:t xml:space="preserve">правописание букв </w:t>
      </w:r>
      <w:proofErr w:type="gramStart"/>
      <w:r w:rsidRPr="0072538E">
        <w:t>Ы</w:t>
      </w:r>
      <w:proofErr w:type="gramEnd"/>
      <w:r w:rsidRPr="0072538E">
        <w:t xml:space="preserve"> и </w:t>
      </w:r>
      <w:proofErr w:type="spellStart"/>
      <w:r w:rsidRPr="0072538E">
        <w:t>И</w:t>
      </w:r>
      <w:proofErr w:type="spellEnd"/>
      <w:r w:rsidRPr="0072538E">
        <w:t xml:space="preserve"> после Ц, </w:t>
      </w:r>
    </w:p>
    <w:p w:rsidR="001831AD" w:rsidRPr="0072538E" w:rsidRDefault="001831AD" w:rsidP="0072538E">
      <w:pPr>
        <w:numPr>
          <w:ilvl w:val="0"/>
          <w:numId w:val="1"/>
        </w:numPr>
        <w:ind w:left="0" w:firstLine="709"/>
        <w:contextualSpacing/>
        <w:jc w:val="both"/>
      </w:pPr>
      <w:r w:rsidRPr="0072538E">
        <w:t xml:space="preserve">слитное и раздельное написание НЕ с глаголами. 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>В целом этот блок заданий вы</w:t>
      </w:r>
      <w:r w:rsidR="00764262" w:rsidRPr="0072538E">
        <w:t>полнен на среднем уровне – от 55% до 80</w:t>
      </w:r>
      <w:r w:rsidRPr="0072538E">
        <w:t>%.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>В таблице  представлены результаты выполнения заданий группы</w:t>
      </w:r>
      <w:proofErr w:type="gramStart"/>
      <w:r w:rsidRPr="0072538E">
        <w:t xml:space="preserve"> А</w:t>
      </w:r>
      <w:proofErr w:type="gramEnd"/>
      <w:r w:rsidRPr="0072538E">
        <w:t xml:space="preserve"> по орфографии в порядке успешности.</w:t>
      </w:r>
    </w:p>
    <w:p w:rsidR="001831AD" w:rsidRPr="0072538E" w:rsidRDefault="001831AD" w:rsidP="0072538E">
      <w:pPr>
        <w:contextualSpacing/>
        <w:jc w:val="both"/>
      </w:pPr>
      <w:r w:rsidRPr="0072538E">
        <w:t>Таблица 4</w:t>
      </w:r>
    </w:p>
    <w:tbl>
      <w:tblPr>
        <w:tblStyle w:val="a7"/>
        <w:tblW w:w="11023" w:type="dxa"/>
        <w:tblLayout w:type="fixed"/>
        <w:tblLook w:val="01E0"/>
      </w:tblPr>
      <w:tblGrid>
        <w:gridCol w:w="783"/>
        <w:gridCol w:w="7066"/>
        <w:gridCol w:w="3174"/>
      </w:tblGrid>
      <w:tr w:rsidR="001831AD" w:rsidRPr="0072538E" w:rsidTr="0072538E">
        <w:trPr>
          <w:trHeight w:val="483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№</w:t>
            </w:r>
          </w:p>
        </w:tc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Содержание задания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Выполнение (</w:t>
            </w:r>
            <w:proofErr w:type="gramStart"/>
            <w:r w:rsidRPr="0072538E">
              <w:t>средний</w:t>
            </w:r>
            <w:proofErr w:type="gramEnd"/>
            <w:r w:rsidRPr="0072538E">
              <w:t xml:space="preserve"> %)</w:t>
            </w:r>
          </w:p>
        </w:tc>
      </w:tr>
      <w:tr w:rsidR="001831AD" w:rsidRPr="0072538E" w:rsidTr="0072538E">
        <w:trPr>
          <w:trHeight w:val="276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</w:pPr>
          </w:p>
        </w:tc>
        <w:tc>
          <w:tcPr>
            <w:tcW w:w="7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</w:pPr>
          </w:p>
        </w:tc>
      </w:tr>
      <w:tr w:rsidR="001831AD" w:rsidRPr="0072538E" w:rsidTr="0072538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Правописание чередующихся</w:t>
            </w:r>
            <w:r w:rsidR="00764262" w:rsidRPr="0072538E">
              <w:t xml:space="preserve"> </w:t>
            </w:r>
            <w:r w:rsidRPr="0072538E">
              <w:t xml:space="preserve">гласных в </w:t>
            </w:r>
            <w:proofErr w:type="gramStart"/>
            <w:r w:rsidRPr="0072538E">
              <w:t>корне слова</w:t>
            </w:r>
            <w:proofErr w:type="gram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764262" w:rsidP="0072538E">
            <w:pPr>
              <w:contextualSpacing/>
              <w:jc w:val="both"/>
            </w:pPr>
            <w:r w:rsidRPr="0072538E">
              <w:t>100</w:t>
            </w:r>
          </w:p>
        </w:tc>
      </w:tr>
      <w:tr w:rsidR="001831AD" w:rsidRPr="0072538E" w:rsidTr="0072538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E24551" w:rsidP="0072538E">
            <w:pPr>
              <w:contextualSpacing/>
              <w:jc w:val="both"/>
            </w:pPr>
            <w:r w:rsidRPr="0072538E">
              <w:t>Правописание падежных окончаний имён существительных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E24551" w:rsidP="0072538E">
            <w:pPr>
              <w:contextualSpacing/>
              <w:jc w:val="both"/>
            </w:pPr>
            <w:r w:rsidRPr="0072538E">
              <w:t>91</w:t>
            </w:r>
          </w:p>
        </w:tc>
      </w:tr>
      <w:tr w:rsidR="001831AD" w:rsidRPr="0072538E" w:rsidTr="0072538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lastRenderedPageBreak/>
              <w:t>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Слитное и раздельное написание НЕ с глаголами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CE7C04" w:rsidP="0072538E">
            <w:pPr>
              <w:contextualSpacing/>
              <w:jc w:val="both"/>
            </w:pPr>
            <w:r w:rsidRPr="0072538E">
              <w:t>83</w:t>
            </w:r>
          </w:p>
        </w:tc>
      </w:tr>
      <w:tr w:rsidR="001831AD" w:rsidRPr="0072538E" w:rsidTr="0072538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 xml:space="preserve">Правописание проверяемых согласных в </w:t>
            </w:r>
            <w:proofErr w:type="gramStart"/>
            <w:r w:rsidRPr="0072538E">
              <w:t>корне слова</w:t>
            </w:r>
            <w:proofErr w:type="gram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7</w:t>
            </w:r>
            <w:r w:rsidR="00CE7C04" w:rsidRPr="0072538E">
              <w:t>8</w:t>
            </w:r>
          </w:p>
        </w:tc>
      </w:tr>
      <w:tr w:rsidR="001831AD" w:rsidRPr="0072538E" w:rsidTr="0072538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 xml:space="preserve">Правописание </w:t>
            </w:r>
            <w:proofErr w:type="gramStart"/>
            <w:r w:rsidRPr="0072538E">
              <w:t>разделительного</w:t>
            </w:r>
            <w:proofErr w:type="gramEnd"/>
            <w:r w:rsidRPr="0072538E">
              <w:t xml:space="preserve"> Ь</w:t>
            </w:r>
          </w:p>
          <w:p w:rsidR="001831AD" w:rsidRPr="0072538E" w:rsidRDefault="00E24551" w:rsidP="0072538E">
            <w:pPr>
              <w:contextualSpacing/>
              <w:jc w:val="both"/>
            </w:pPr>
            <w:r w:rsidRPr="0072538E">
              <w:t xml:space="preserve">Правописание </w:t>
            </w:r>
            <w:proofErr w:type="gramStart"/>
            <w:r w:rsidRPr="0072538E">
              <w:t>разделительного</w:t>
            </w:r>
            <w:proofErr w:type="gramEnd"/>
            <w:r w:rsidRPr="0072538E">
              <w:t xml:space="preserve"> Ъ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E24551" w:rsidP="0072538E">
            <w:pPr>
              <w:contextualSpacing/>
              <w:jc w:val="both"/>
            </w:pPr>
            <w:r w:rsidRPr="0072538E">
              <w:t>74</w:t>
            </w:r>
          </w:p>
        </w:tc>
      </w:tr>
      <w:tr w:rsidR="001831AD" w:rsidRPr="0072538E" w:rsidTr="0072538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 xml:space="preserve">Правописание </w:t>
            </w:r>
            <w:r w:rsidR="00E24551" w:rsidRPr="0072538E">
              <w:t xml:space="preserve">букв </w:t>
            </w:r>
            <w:proofErr w:type="spellStart"/>
            <w:r w:rsidR="00E24551" w:rsidRPr="0072538E">
              <w:t>ы</w:t>
            </w:r>
            <w:proofErr w:type="spellEnd"/>
            <w:r w:rsidR="00E24551" w:rsidRPr="0072538E">
              <w:t xml:space="preserve"> и </w:t>
            </w:r>
            <w:proofErr w:type="spellStart"/>
            <w:proofErr w:type="gramStart"/>
            <w:r w:rsidR="00E24551" w:rsidRPr="0072538E">
              <w:t>и</w:t>
            </w:r>
            <w:proofErr w:type="spellEnd"/>
            <w:proofErr w:type="gramEnd"/>
            <w:r w:rsidR="00E24551" w:rsidRPr="0072538E">
              <w:t xml:space="preserve"> после </w:t>
            </w:r>
            <w:proofErr w:type="spellStart"/>
            <w:r w:rsidR="00E24551" w:rsidRPr="0072538E">
              <w:t>ц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E24551" w:rsidP="0072538E">
            <w:pPr>
              <w:contextualSpacing/>
              <w:jc w:val="both"/>
            </w:pPr>
            <w:r w:rsidRPr="0072538E">
              <w:t>69</w:t>
            </w:r>
          </w:p>
        </w:tc>
      </w:tr>
      <w:tr w:rsidR="001831AD" w:rsidRPr="0072538E" w:rsidTr="0072538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8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E24551" w:rsidP="0072538E">
            <w:pPr>
              <w:contextualSpacing/>
              <w:jc w:val="both"/>
            </w:pPr>
            <w:r w:rsidRPr="0072538E">
              <w:t xml:space="preserve">Правописание приставок на </w:t>
            </w:r>
            <w:proofErr w:type="spellStart"/>
            <w:r w:rsidRPr="0072538E">
              <w:t>з</w:t>
            </w:r>
            <w:proofErr w:type="spellEnd"/>
            <w:r w:rsidRPr="0072538E">
              <w:t xml:space="preserve"> и </w:t>
            </w:r>
            <w:proofErr w:type="gramStart"/>
            <w:r w:rsidRPr="0072538E">
              <w:t>с</w:t>
            </w:r>
            <w:proofErr w:type="gram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E24551" w:rsidP="0072538E">
            <w:pPr>
              <w:contextualSpacing/>
              <w:jc w:val="both"/>
            </w:pPr>
            <w:r w:rsidRPr="0072538E">
              <w:t>48</w:t>
            </w:r>
          </w:p>
        </w:tc>
      </w:tr>
    </w:tbl>
    <w:p w:rsidR="001831AD" w:rsidRPr="0072538E" w:rsidRDefault="001831AD" w:rsidP="0072538E">
      <w:pPr>
        <w:contextualSpacing/>
        <w:jc w:val="both"/>
      </w:pPr>
    </w:p>
    <w:p w:rsidR="001831AD" w:rsidRPr="0072538E" w:rsidRDefault="001831AD" w:rsidP="0072538E">
      <w:pPr>
        <w:ind w:firstLine="708"/>
        <w:contextualSpacing/>
        <w:jc w:val="both"/>
        <w:rPr>
          <w:b/>
        </w:rPr>
      </w:pPr>
      <w:r w:rsidRPr="0072538E">
        <w:t xml:space="preserve">Наиболее успешным для выполнения оказалось задание на правописание </w:t>
      </w:r>
      <w:r w:rsidR="00E24551" w:rsidRPr="0072538E">
        <w:t xml:space="preserve">чередующихся гласных в </w:t>
      </w:r>
      <w:proofErr w:type="gramStart"/>
      <w:r w:rsidR="00E24551" w:rsidRPr="0072538E">
        <w:t>корне слова</w:t>
      </w:r>
      <w:proofErr w:type="gramEnd"/>
      <w:r w:rsidRPr="0072538E">
        <w:t xml:space="preserve">. Наиболее сложным оказалось задание, связанное с </w:t>
      </w:r>
      <w:r w:rsidR="00E24551" w:rsidRPr="0072538E">
        <w:t xml:space="preserve">правописанием приставок на </w:t>
      </w:r>
      <w:proofErr w:type="spellStart"/>
      <w:r w:rsidR="00E24551" w:rsidRPr="0072538E">
        <w:t>з</w:t>
      </w:r>
      <w:proofErr w:type="spellEnd"/>
      <w:r w:rsidR="00E24551" w:rsidRPr="0072538E">
        <w:t xml:space="preserve"> и </w:t>
      </w:r>
      <w:proofErr w:type="gramStart"/>
      <w:r w:rsidR="00E24551" w:rsidRPr="0072538E">
        <w:t>с</w:t>
      </w:r>
      <w:proofErr w:type="gramEnd"/>
      <w:r w:rsidR="00E24551" w:rsidRPr="0072538E">
        <w:t>.</w:t>
      </w:r>
    </w:p>
    <w:p w:rsidR="001831AD" w:rsidRPr="0072538E" w:rsidRDefault="001831AD" w:rsidP="0072538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8E">
        <w:rPr>
          <w:rFonts w:ascii="Times New Roman" w:hAnsi="Times New Roman" w:cs="Times New Roman"/>
          <w:sz w:val="24"/>
          <w:szCs w:val="24"/>
        </w:rPr>
        <w:t>В разделе «</w:t>
      </w:r>
      <w:r w:rsidRPr="0072538E">
        <w:rPr>
          <w:rFonts w:ascii="Times New Roman" w:hAnsi="Times New Roman" w:cs="Times New Roman"/>
          <w:b/>
          <w:sz w:val="24"/>
          <w:szCs w:val="24"/>
        </w:rPr>
        <w:t>Синтаксис</w:t>
      </w:r>
      <w:r w:rsidRPr="0072538E">
        <w:rPr>
          <w:rFonts w:ascii="Times New Roman" w:hAnsi="Times New Roman" w:cs="Times New Roman"/>
          <w:sz w:val="24"/>
          <w:szCs w:val="24"/>
        </w:rPr>
        <w:t xml:space="preserve">» учащиеся 5-х классов должны были продемонстрировать умение </w:t>
      </w:r>
      <w:r w:rsidRPr="0072538E">
        <w:rPr>
          <w:rFonts w:ascii="Times New Roman" w:hAnsi="Times New Roman" w:cs="Times New Roman"/>
          <w:i/>
          <w:sz w:val="24"/>
          <w:szCs w:val="24"/>
        </w:rPr>
        <w:t>отличать словосочетание от предложения</w:t>
      </w:r>
      <w:r w:rsidRPr="0072538E">
        <w:rPr>
          <w:rFonts w:ascii="Times New Roman" w:hAnsi="Times New Roman" w:cs="Times New Roman"/>
          <w:sz w:val="24"/>
          <w:szCs w:val="24"/>
        </w:rPr>
        <w:t xml:space="preserve"> (задание с выбором ответа) и  </w:t>
      </w:r>
      <w:r w:rsidRPr="0072538E">
        <w:rPr>
          <w:rFonts w:ascii="Times New Roman" w:hAnsi="Times New Roman" w:cs="Times New Roman"/>
          <w:i/>
          <w:sz w:val="24"/>
          <w:szCs w:val="24"/>
        </w:rPr>
        <w:t>определять грамматическую основу</w:t>
      </w:r>
      <w:r w:rsidR="00E24551" w:rsidRPr="007253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38E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72538E">
        <w:rPr>
          <w:rFonts w:ascii="Times New Roman" w:hAnsi="Times New Roman" w:cs="Times New Roman"/>
          <w:sz w:val="24"/>
          <w:szCs w:val="24"/>
        </w:rPr>
        <w:t xml:space="preserve"> (задание с кратким ответом). Это базовые умения, начало </w:t>
      </w:r>
      <w:proofErr w:type="gramStart"/>
      <w:r w:rsidRPr="0072538E">
        <w:rPr>
          <w:rFonts w:ascii="Times New Roman" w:hAnsi="Times New Roman" w:cs="Times New Roman"/>
          <w:sz w:val="24"/>
          <w:szCs w:val="24"/>
        </w:rPr>
        <w:t>формированию</w:t>
      </w:r>
      <w:proofErr w:type="gramEnd"/>
      <w:r w:rsidRPr="0072538E">
        <w:rPr>
          <w:rFonts w:ascii="Times New Roman" w:hAnsi="Times New Roman" w:cs="Times New Roman"/>
          <w:sz w:val="24"/>
          <w:szCs w:val="24"/>
        </w:rPr>
        <w:t xml:space="preserve"> которых заложено ещё в начальной школе. </w:t>
      </w:r>
    </w:p>
    <w:p w:rsidR="001831AD" w:rsidRPr="0072538E" w:rsidRDefault="001831AD" w:rsidP="0072538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8E">
        <w:rPr>
          <w:rFonts w:ascii="Times New Roman" w:hAnsi="Times New Roman" w:cs="Times New Roman"/>
          <w:sz w:val="24"/>
          <w:szCs w:val="24"/>
        </w:rPr>
        <w:t>В итоговой диагностической работе для пятиклассников задачей учащихся было отличить словосочетания от грамматической основы предложения. В первом варианте грамматическая основа содержала подлежащее, выраженное местоимением, во</w:t>
      </w:r>
      <w:r w:rsidR="00E24551" w:rsidRPr="0072538E">
        <w:rPr>
          <w:rFonts w:ascii="Times New Roman" w:hAnsi="Times New Roman" w:cs="Times New Roman"/>
          <w:sz w:val="24"/>
          <w:szCs w:val="24"/>
        </w:rPr>
        <w:t xml:space="preserve"> </w:t>
      </w:r>
      <w:r w:rsidRPr="0072538E">
        <w:rPr>
          <w:rFonts w:ascii="Times New Roman" w:hAnsi="Times New Roman" w:cs="Times New Roman"/>
          <w:sz w:val="24"/>
          <w:szCs w:val="24"/>
        </w:rPr>
        <w:t xml:space="preserve">втором  – именем существительным. Результаты стабильны во всех вариантах, но лучше опознаётся грамматическая основа, когда </w:t>
      </w:r>
      <w:r w:rsidR="00E24551" w:rsidRPr="0072538E">
        <w:rPr>
          <w:rFonts w:ascii="Times New Roman" w:hAnsi="Times New Roman" w:cs="Times New Roman"/>
          <w:sz w:val="24"/>
          <w:szCs w:val="24"/>
        </w:rPr>
        <w:t>она выражена существительным (69</w:t>
      </w:r>
      <w:r w:rsidRPr="0072538E">
        <w:rPr>
          <w:rFonts w:ascii="Times New Roman" w:hAnsi="Times New Roman" w:cs="Times New Roman"/>
          <w:sz w:val="24"/>
          <w:szCs w:val="24"/>
        </w:rPr>
        <w:t xml:space="preserve">%), ниже уровень выполнения, если грамматическая </w:t>
      </w:r>
      <w:r w:rsidR="00E24551" w:rsidRPr="0072538E">
        <w:rPr>
          <w:rFonts w:ascii="Times New Roman" w:hAnsi="Times New Roman" w:cs="Times New Roman"/>
          <w:sz w:val="24"/>
          <w:szCs w:val="24"/>
        </w:rPr>
        <w:t>основа выражена местоимением (46</w:t>
      </w:r>
      <w:r w:rsidRPr="0072538E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1831AD" w:rsidRPr="0072538E" w:rsidRDefault="001831AD" w:rsidP="0072538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8E">
        <w:rPr>
          <w:rFonts w:ascii="Times New Roman" w:hAnsi="Times New Roman" w:cs="Times New Roman"/>
          <w:sz w:val="24"/>
          <w:szCs w:val="24"/>
        </w:rPr>
        <w:t xml:space="preserve">Умение анализировать синтаксическую конструкцию с различных позиций тесно связано с практическим умением грамотно оформить её с помощью знаков препинания. Проверка </w:t>
      </w:r>
      <w:proofErr w:type="spellStart"/>
      <w:r w:rsidRPr="0072538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24551" w:rsidRPr="0072538E">
        <w:rPr>
          <w:rFonts w:ascii="Times New Roman" w:hAnsi="Times New Roman" w:cs="Times New Roman"/>
          <w:sz w:val="24"/>
          <w:szCs w:val="24"/>
        </w:rPr>
        <w:t xml:space="preserve"> </w:t>
      </w:r>
      <w:r w:rsidRPr="0072538E">
        <w:rPr>
          <w:rFonts w:ascii="Times New Roman" w:hAnsi="Times New Roman" w:cs="Times New Roman"/>
          <w:sz w:val="24"/>
          <w:szCs w:val="24"/>
        </w:rPr>
        <w:t xml:space="preserve">данных умений была заложена  в итоговую работу, так как эти умения преимущественно осваивались в 5 классе. </w:t>
      </w:r>
      <w:r w:rsidRPr="0072538E">
        <w:rPr>
          <w:rFonts w:ascii="Times New Roman" w:hAnsi="Times New Roman" w:cs="Times New Roman"/>
          <w:i/>
          <w:sz w:val="24"/>
          <w:szCs w:val="24"/>
        </w:rPr>
        <w:t>Пунктуационные навыки</w:t>
      </w:r>
      <w:r w:rsidRPr="0072538E">
        <w:rPr>
          <w:rFonts w:ascii="Times New Roman" w:hAnsi="Times New Roman" w:cs="Times New Roman"/>
          <w:sz w:val="24"/>
          <w:szCs w:val="24"/>
        </w:rPr>
        <w:t xml:space="preserve"> учащихся, тесно связанные с уровнем овладения теоретической базой синтаксиса, проверялись   заданием с выбором ответа и заданием, в котором учащиеся должны были продемонстрировать  практическое владение пунктуацией в собственном письменном высказывании.  В таблице 8 представлены результаты выполнения данных заданий.</w:t>
      </w:r>
    </w:p>
    <w:p w:rsidR="001831AD" w:rsidRPr="0072538E" w:rsidRDefault="001831AD" w:rsidP="0072538E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8E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7"/>
        <w:tblW w:w="11023" w:type="dxa"/>
        <w:tblLayout w:type="fixed"/>
        <w:tblLook w:val="01E0"/>
      </w:tblPr>
      <w:tblGrid>
        <w:gridCol w:w="495"/>
        <w:gridCol w:w="8544"/>
        <w:gridCol w:w="1984"/>
      </w:tblGrid>
      <w:tr w:rsidR="00E24551" w:rsidRPr="0072538E" w:rsidTr="0072538E">
        <w:trPr>
          <w:trHeight w:val="32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№</w:t>
            </w:r>
          </w:p>
        </w:tc>
        <w:tc>
          <w:tcPr>
            <w:tcW w:w="8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Содержание задания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Выполнение</w:t>
            </w:r>
            <w:proofErr w:type="gramStart"/>
            <w:r w:rsidRPr="0072538E">
              <w:t xml:space="preserve"> (%)</w:t>
            </w:r>
            <w:proofErr w:type="gramEnd"/>
          </w:p>
        </w:tc>
      </w:tr>
      <w:tr w:rsidR="00E24551" w:rsidRPr="0072538E" w:rsidTr="0072538E">
        <w:trPr>
          <w:trHeight w:val="322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1" w:rsidRPr="0072538E" w:rsidRDefault="00E24551" w:rsidP="0072538E">
            <w:pPr>
              <w:suppressAutoHyphens w:val="0"/>
              <w:contextualSpacing/>
              <w:jc w:val="both"/>
            </w:pPr>
          </w:p>
        </w:tc>
        <w:tc>
          <w:tcPr>
            <w:tcW w:w="8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1" w:rsidRPr="0072538E" w:rsidRDefault="00E24551" w:rsidP="0072538E">
            <w:pPr>
              <w:suppressAutoHyphens w:val="0"/>
              <w:contextualSpacing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1" w:rsidRPr="0072538E" w:rsidRDefault="00E24551" w:rsidP="0072538E">
            <w:pPr>
              <w:suppressAutoHyphens w:val="0"/>
              <w:contextualSpacing/>
              <w:jc w:val="both"/>
            </w:pPr>
          </w:p>
        </w:tc>
      </w:tr>
      <w:tr w:rsidR="00E24551" w:rsidRPr="0072538E" w:rsidTr="0072538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1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Знаки препинания перед союзом</w:t>
            </w:r>
            <w:proofErr w:type="gramStart"/>
            <w:r w:rsidRPr="0072538E">
              <w:t xml:space="preserve"> И</w:t>
            </w:r>
            <w:proofErr w:type="gramEnd"/>
            <w:r w:rsidRPr="0072538E">
              <w:t xml:space="preserve"> между частями сложного предложения и между однородными членами в простом предложении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 xml:space="preserve"> 56</w:t>
            </w:r>
          </w:p>
        </w:tc>
      </w:tr>
      <w:tr w:rsidR="00E24551" w:rsidRPr="0072538E" w:rsidTr="0072538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Пунктуационная и орфографическая грамотность сочинения (С</w:t>
            </w:r>
            <w:proofErr w:type="gramStart"/>
            <w:r w:rsidRPr="0072538E">
              <w:t>2</w:t>
            </w:r>
            <w:proofErr w:type="gramEnd"/>
            <w:r w:rsidRPr="0072538E">
              <w:t xml:space="preserve">, критерий 3)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14</w:t>
            </w:r>
          </w:p>
        </w:tc>
      </w:tr>
    </w:tbl>
    <w:p w:rsidR="001831AD" w:rsidRPr="0072538E" w:rsidRDefault="001831AD" w:rsidP="0072538E">
      <w:pPr>
        <w:contextualSpacing/>
        <w:jc w:val="both"/>
      </w:pPr>
    </w:p>
    <w:p w:rsidR="001831AD" w:rsidRPr="0072538E" w:rsidRDefault="001831AD" w:rsidP="0072538E">
      <w:pPr>
        <w:ind w:firstLine="708"/>
        <w:contextualSpacing/>
        <w:jc w:val="both"/>
      </w:pPr>
      <w:r w:rsidRPr="0072538E">
        <w:t xml:space="preserve"> Анализ  выполнения данных заданий подтверждает тенденцию, выявленную в течение ряда лет  на ЕГЭ по русскому языку: при достаточно высоком уровне выполнения заданий по пунктуации части</w:t>
      </w:r>
      <w:proofErr w:type="gramStart"/>
      <w:r w:rsidRPr="0072538E">
        <w:t xml:space="preserve"> А</w:t>
      </w:r>
      <w:proofErr w:type="gramEnd"/>
      <w:r w:rsidRPr="0072538E">
        <w:t xml:space="preserve"> (с выбором ответа) в собственном речевом произведении учащиеся по критериям «Пунктуационная и орфографическая грамотность» получают самые низкие результаты. </w:t>
      </w:r>
    </w:p>
    <w:p w:rsidR="001831AD" w:rsidRPr="0072538E" w:rsidRDefault="001831AD" w:rsidP="0072538E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8E">
        <w:rPr>
          <w:rFonts w:ascii="Times New Roman" w:hAnsi="Times New Roman" w:cs="Times New Roman"/>
          <w:sz w:val="24"/>
          <w:szCs w:val="24"/>
        </w:rPr>
        <w:t xml:space="preserve">Из раздела </w:t>
      </w:r>
      <w:r w:rsidRPr="0072538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2538E">
        <w:rPr>
          <w:rFonts w:ascii="Times New Roman" w:hAnsi="Times New Roman" w:cs="Times New Roman"/>
          <w:b/>
          <w:sz w:val="24"/>
          <w:szCs w:val="24"/>
        </w:rPr>
        <w:t>Текстоведение</w:t>
      </w:r>
      <w:proofErr w:type="spellEnd"/>
      <w:r w:rsidRPr="0072538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2538E">
        <w:rPr>
          <w:rFonts w:ascii="Times New Roman" w:hAnsi="Times New Roman" w:cs="Times New Roman"/>
          <w:sz w:val="24"/>
          <w:szCs w:val="24"/>
        </w:rPr>
        <w:t xml:space="preserve">в диагностическую работу были включены задания с кратким ответом и развёрнутым, проверяющие умение расположить предложения так, чтобы получился текст, определить, в каком предложении содержится указанное средство связи, определить стилевую и типологическую принадлежность текста, а также  умение создавать текст определённой коммуникативной направленности. </w:t>
      </w:r>
      <w:bookmarkStart w:id="3" w:name="OLE_LINK2"/>
      <w:bookmarkStart w:id="4" w:name="OLE_LINK1"/>
    </w:p>
    <w:p w:rsidR="001831AD" w:rsidRPr="0072538E" w:rsidRDefault="001831AD" w:rsidP="0072538E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8E">
        <w:rPr>
          <w:rFonts w:ascii="Times New Roman" w:hAnsi="Times New Roman" w:cs="Times New Roman"/>
          <w:sz w:val="24"/>
          <w:szCs w:val="24"/>
        </w:rPr>
        <w:t>В таблице  представлены результаты выполнения данных заданий.</w:t>
      </w:r>
    </w:p>
    <w:p w:rsidR="001831AD" w:rsidRPr="0072538E" w:rsidRDefault="001831AD" w:rsidP="0072538E">
      <w:pPr>
        <w:pStyle w:val="a5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538E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7"/>
        <w:tblW w:w="11023" w:type="dxa"/>
        <w:tblLayout w:type="fixed"/>
        <w:tblLook w:val="01E0"/>
      </w:tblPr>
      <w:tblGrid>
        <w:gridCol w:w="495"/>
        <w:gridCol w:w="8402"/>
        <w:gridCol w:w="2126"/>
      </w:tblGrid>
      <w:tr w:rsidR="00E24551" w:rsidRPr="0072538E" w:rsidTr="0072538E">
        <w:trPr>
          <w:trHeight w:val="32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№</w:t>
            </w:r>
          </w:p>
        </w:tc>
        <w:tc>
          <w:tcPr>
            <w:tcW w:w="8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Содержание задания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Выполнение</w:t>
            </w:r>
            <w:proofErr w:type="gramStart"/>
            <w:r w:rsidRPr="0072538E">
              <w:t xml:space="preserve"> (%)</w:t>
            </w:r>
            <w:proofErr w:type="gramEnd"/>
          </w:p>
        </w:tc>
      </w:tr>
      <w:tr w:rsidR="00E24551" w:rsidRPr="0072538E" w:rsidTr="0072538E">
        <w:trPr>
          <w:trHeight w:val="276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1" w:rsidRPr="0072538E" w:rsidRDefault="00E24551" w:rsidP="0072538E">
            <w:pPr>
              <w:suppressAutoHyphens w:val="0"/>
              <w:contextualSpacing/>
              <w:jc w:val="both"/>
            </w:pPr>
          </w:p>
        </w:tc>
        <w:tc>
          <w:tcPr>
            <w:tcW w:w="8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1" w:rsidRPr="0072538E" w:rsidRDefault="00E24551" w:rsidP="0072538E">
            <w:pPr>
              <w:suppressAutoHyphens w:val="0"/>
              <w:contextualSpacing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1" w:rsidRPr="0072538E" w:rsidRDefault="00E24551" w:rsidP="0072538E">
            <w:pPr>
              <w:suppressAutoHyphens w:val="0"/>
              <w:contextualSpacing/>
              <w:jc w:val="both"/>
            </w:pPr>
          </w:p>
        </w:tc>
      </w:tr>
      <w:tr w:rsidR="00E24551" w:rsidRPr="0072538E" w:rsidTr="0072538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1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Последовательность предложений в данном тексте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74</w:t>
            </w:r>
          </w:p>
        </w:tc>
      </w:tr>
      <w:tr w:rsidR="00E24551" w:rsidRPr="0072538E" w:rsidTr="0072538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2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Тип речи данного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5B41D7" w:rsidP="0072538E">
            <w:pPr>
              <w:contextualSpacing/>
              <w:jc w:val="both"/>
            </w:pPr>
            <w:r w:rsidRPr="0072538E">
              <w:t>83</w:t>
            </w:r>
          </w:p>
        </w:tc>
      </w:tr>
      <w:tr w:rsidR="00E24551" w:rsidRPr="0072538E" w:rsidTr="0072538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3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Стиль речи данного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5B41D7" w:rsidP="0072538E">
            <w:pPr>
              <w:contextualSpacing/>
              <w:jc w:val="both"/>
            </w:pPr>
            <w:r w:rsidRPr="0072538E">
              <w:t>74</w:t>
            </w:r>
          </w:p>
        </w:tc>
      </w:tr>
      <w:tr w:rsidR="00E24551" w:rsidRPr="0072538E" w:rsidTr="0072538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4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Способы связи предложений в данном  тексте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5B41D7" w:rsidP="0072538E">
            <w:pPr>
              <w:contextualSpacing/>
              <w:jc w:val="both"/>
            </w:pPr>
            <w:r w:rsidRPr="0072538E">
              <w:t>43</w:t>
            </w:r>
          </w:p>
        </w:tc>
      </w:tr>
      <w:tr w:rsidR="00E24551" w:rsidRPr="0072538E" w:rsidTr="0072538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 xml:space="preserve">5 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Создание собственного текста в соответствии с коммуникативной задачей (С2К1)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1" w:rsidRPr="0072538E" w:rsidRDefault="00E24551" w:rsidP="0072538E">
            <w:pPr>
              <w:contextualSpacing/>
              <w:jc w:val="both"/>
            </w:pPr>
            <w:r w:rsidRPr="0072538E">
              <w:t>100</w:t>
            </w:r>
          </w:p>
        </w:tc>
      </w:tr>
    </w:tbl>
    <w:p w:rsidR="001831AD" w:rsidRPr="0072538E" w:rsidRDefault="001831AD" w:rsidP="0072538E">
      <w:pPr>
        <w:ind w:firstLine="708"/>
        <w:contextualSpacing/>
        <w:jc w:val="both"/>
      </w:pPr>
    </w:p>
    <w:p w:rsidR="001831AD" w:rsidRPr="0072538E" w:rsidRDefault="001831AD" w:rsidP="0072538E">
      <w:pPr>
        <w:ind w:firstLine="708"/>
        <w:contextualSpacing/>
        <w:jc w:val="both"/>
      </w:pPr>
      <w:r w:rsidRPr="0072538E">
        <w:t xml:space="preserve">По результатам анализа выявлено, что учащимися освоены умения последовательно располагать предложения в тексте, </w:t>
      </w:r>
      <w:r w:rsidR="005B41D7" w:rsidRPr="0072538E">
        <w:t xml:space="preserve">умение определять тип речи. </w:t>
      </w:r>
      <w:r w:rsidRPr="0072538E">
        <w:t xml:space="preserve">В итоговой диагностической работе учащимся </w:t>
      </w:r>
      <w:r w:rsidRPr="0072538E">
        <w:lastRenderedPageBreak/>
        <w:t xml:space="preserve">предлагалось определить, какие предложения в тексте связаны с помощью личных местоимений. Это задание проверяло знание частей речи и умение находить личное местоимение третьего лица в предложении. С этим заданием </w:t>
      </w:r>
      <w:r w:rsidR="005B41D7" w:rsidRPr="0072538E">
        <w:t>учащиеся справились плохо (43%)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 xml:space="preserve"> Успешными для выполнения оказались задания с кратким ответом, в которых необходимо было установить тип речи. 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>Научить создавать письменные монологические высказывания разной коммуникативной направленности с учётом целей и ситуации общения - одна из приоритетных задач в курсе русского языка. Уровень освоения умения создавать собственное речевое высказывание проверялся заданием С</w:t>
      </w:r>
      <w:proofErr w:type="gramStart"/>
      <w:r w:rsidRPr="0072538E">
        <w:t>2</w:t>
      </w:r>
      <w:proofErr w:type="gramEnd"/>
      <w:r w:rsidRPr="0072538E">
        <w:t>, в котором необходимо было придумать продолжение текста, записав 3-4 предложения, в которых представлен тип речи повествование.</w:t>
      </w:r>
    </w:p>
    <w:p w:rsidR="001831AD" w:rsidRPr="0072538E" w:rsidRDefault="001831AD" w:rsidP="0072538E">
      <w:pPr>
        <w:ind w:firstLine="708"/>
        <w:contextualSpacing/>
        <w:jc w:val="both"/>
      </w:pPr>
      <w:r w:rsidRPr="0072538E">
        <w:t>Критерии оценивания предполагали выявление у учащихся следующих умений:</w:t>
      </w:r>
    </w:p>
    <w:p w:rsidR="001831AD" w:rsidRPr="0072538E" w:rsidRDefault="001831AD" w:rsidP="0072538E">
      <w:pPr>
        <w:numPr>
          <w:ilvl w:val="0"/>
          <w:numId w:val="2"/>
        </w:numPr>
        <w:ind w:left="0"/>
        <w:contextualSpacing/>
        <w:jc w:val="both"/>
      </w:pPr>
      <w:r w:rsidRPr="0072538E">
        <w:t>умения создавать текст в соответствии с коммуникативной задачей (критерий 1),</w:t>
      </w:r>
    </w:p>
    <w:p w:rsidR="001831AD" w:rsidRPr="0072538E" w:rsidRDefault="001831AD" w:rsidP="0072538E">
      <w:pPr>
        <w:numPr>
          <w:ilvl w:val="0"/>
          <w:numId w:val="2"/>
        </w:numPr>
        <w:ind w:left="0"/>
        <w:contextualSpacing/>
        <w:jc w:val="both"/>
      </w:pPr>
      <w:r w:rsidRPr="0072538E">
        <w:t>выстраивать текст  логично, последовательно, чтобы получилось цельное высказывание (критерий 2),</w:t>
      </w:r>
    </w:p>
    <w:p w:rsidR="001831AD" w:rsidRPr="0072538E" w:rsidRDefault="001831AD" w:rsidP="0072538E">
      <w:pPr>
        <w:numPr>
          <w:ilvl w:val="0"/>
          <w:numId w:val="2"/>
        </w:numPr>
        <w:ind w:left="0"/>
        <w:contextualSpacing/>
        <w:jc w:val="both"/>
      </w:pPr>
      <w:r w:rsidRPr="0072538E">
        <w:t>соблюдать  орфографические и пунктуационные нормы в созданном тексте (критерий 3).</w:t>
      </w:r>
      <w:bookmarkEnd w:id="3"/>
      <w:bookmarkEnd w:id="4"/>
    </w:p>
    <w:p w:rsidR="001831AD" w:rsidRPr="0072538E" w:rsidRDefault="001831AD" w:rsidP="0072538E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8E">
        <w:rPr>
          <w:rFonts w:ascii="Times New Roman" w:hAnsi="Times New Roman" w:cs="Times New Roman"/>
          <w:sz w:val="24"/>
          <w:szCs w:val="24"/>
        </w:rPr>
        <w:t>В таблице 10 представлены результаты выполнения задания С</w:t>
      </w:r>
      <w:proofErr w:type="gramStart"/>
      <w:r w:rsidRPr="007253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2538E">
        <w:rPr>
          <w:rFonts w:ascii="Times New Roman" w:hAnsi="Times New Roman" w:cs="Times New Roman"/>
          <w:sz w:val="24"/>
          <w:szCs w:val="24"/>
        </w:rPr>
        <w:t xml:space="preserve"> по критериям.</w:t>
      </w:r>
    </w:p>
    <w:p w:rsidR="001831AD" w:rsidRPr="0072538E" w:rsidRDefault="001831AD" w:rsidP="0072538E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8E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Style w:val="a7"/>
        <w:tblW w:w="11023" w:type="dxa"/>
        <w:tblLayout w:type="fixed"/>
        <w:tblLook w:val="01E0"/>
      </w:tblPr>
      <w:tblGrid>
        <w:gridCol w:w="496"/>
        <w:gridCol w:w="8968"/>
        <w:gridCol w:w="1559"/>
      </w:tblGrid>
      <w:tr w:rsidR="001831AD" w:rsidRPr="0072538E" w:rsidTr="0072538E">
        <w:trPr>
          <w:trHeight w:val="4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 xml:space="preserve"> №</w:t>
            </w:r>
          </w:p>
        </w:tc>
        <w:tc>
          <w:tcPr>
            <w:tcW w:w="8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Содержание задания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8E" w:rsidRDefault="001831AD" w:rsidP="0072538E">
            <w:pPr>
              <w:contextualSpacing/>
              <w:jc w:val="both"/>
            </w:pPr>
            <w:r w:rsidRPr="0072538E">
              <w:t xml:space="preserve">Выполнение </w:t>
            </w:r>
          </w:p>
          <w:p w:rsidR="001831AD" w:rsidRPr="0072538E" w:rsidRDefault="001831AD" w:rsidP="0072538E">
            <w:pPr>
              <w:contextualSpacing/>
              <w:jc w:val="both"/>
            </w:pPr>
            <w:r w:rsidRPr="0072538E">
              <w:t>( %)</w:t>
            </w:r>
          </w:p>
        </w:tc>
      </w:tr>
      <w:tr w:rsidR="001831AD" w:rsidRPr="0072538E" w:rsidTr="0072538E">
        <w:trPr>
          <w:trHeight w:val="50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</w:pPr>
          </w:p>
        </w:tc>
        <w:tc>
          <w:tcPr>
            <w:tcW w:w="8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AD" w:rsidRPr="0072538E" w:rsidRDefault="001831AD" w:rsidP="0072538E">
            <w:pPr>
              <w:suppressAutoHyphens w:val="0"/>
              <w:contextualSpacing/>
              <w:jc w:val="both"/>
            </w:pPr>
          </w:p>
        </w:tc>
      </w:tr>
      <w:tr w:rsidR="001831AD" w:rsidRPr="0072538E" w:rsidTr="007253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1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Критерий 1</w:t>
            </w:r>
          </w:p>
          <w:p w:rsidR="001831AD" w:rsidRPr="0072538E" w:rsidRDefault="001831AD" w:rsidP="0072538E">
            <w:pPr>
              <w:contextualSpacing/>
              <w:jc w:val="both"/>
            </w:pPr>
            <w:r w:rsidRPr="0072538E">
              <w:t>Создание собственного текста в соответствии с коммуникативной задачей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96</w:t>
            </w:r>
          </w:p>
        </w:tc>
      </w:tr>
      <w:tr w:rsidR="001831AD" w:rsidRPr="0072538E" w:rsidTr="007253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2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Критерий 2</w:t>
            </w:r>
          </w:p>
          <w:p w:rsidR="001831AD" w:rsidRPr="0072538E" w:rsidRDefault="001831AD" w:rsidP="0072538E">
            <w:pPr>
              <w:contextualSpacing/>
              <w:jc w:val="both"/>
            </w:pPr>
            <w:r w:rsidRPr="0072538E">
              <w:t>Логичное построение самостоятельно созданного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7</w:t>
            </w:r>
            <w:r w:rsidR="005B41D7" w:rsidRPr="0072538E">
              <w:t>0</w:t>
            </w:r>
          </w:p>
        </w:tc>
      </w:tr>
      <w:tr w:rsidR="001831AD" w:rsidRPr="0072538E" w:rsidTr="007253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3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1831AD" w:rsidP="0072538E">
            <w:pPr>
              <w:contextualSpacing/>
              <w:jc w:val="both"/>
            </w:pPr>
            <w:r w:rsidRPr="0072538E">
              <w:t>Критерий 3</w:t>
            </w:r>
          </w:p>
          <w:p w:rsidR="001831AD" w:rsidRPr="0072538E" w:rsidRDefault="001831AD" w:rsidP="0072538E">
            <w:pPr>
              <w:contextualSpacing/>
              <w:jc w:val="both"/>
            </w:pPr>
            <w:r w:rsidRPr="0072538E">
              <w:t xml:space="preserve">Соблюдение орфографических и пунктуационных норм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AD" w:rsidRPr="0072538E" w:rsidRDefault="005B41D7" w:rsidP="0072538E">
            <w:pPr>
              <w:contextualSpacing/>
              <w:jc w:val="both"/>
            </w:pPr>
            <w:r w:rsidRPr="0072538E">
              <w:t>23</w:t>
            </w:r>
          </w:p>
        </w:tc>
      </w:tr>
    </w:tbl>
    <w:p w:rsidR="001831AD" w:rsidRPr="0072538E" w:rsidRDefault="001831AD" w:rsidP="0072538E">
      <w:pPr>
        <w:ind w:firstLine="708"/>
        <w:contextualSpacing/>
        <w:jc w:val="both"/>
      </w:pPr>
    </w:p>
    <w:p w:rsidR="001831AD" w:rsidRPr="0072538E" w:rsidRDefault="001831AD" w:rsidP="0072538E">
      <w:pPr>
        <w:ind w:firstLine="708"/>
        <w:contextualSpacing/>
        <w:jc w:val="both"/>
        <w:rPr>
          <w:b/>
          <w:iCs/>
        </w:rPr>
      </w:pPr>
      <w:r w:rsidRPr="0072538E">
        <w:t xml:space="preserve">Выполнить коммуникативную задачу, т.е. создать текст определённого типа, являющийся продолжением данного текста, удалось 96% учащихся. </w:t>
      </w:r>
    </w:p>
    <w:p w:rsidR="001831AD" w:rsidRPr="0072538E" w:rsidRDefault="001831AD" w:rsidP="0072538E">
      <w:pPr>
        <w:contextualSpacing/>
        <w:jc w:val="both"/>
        <w:rPr>
          <w:b/>
        </w:rPr>
      </w:pPr>
    </w:p>
    <w:p w:rsidR="001831AD" w:rsidRPr="0072538E" w:rsidRDefault="002F556E" w:rsidP="0072538E">
      <w:pPr>
        <w:ind w:firstLine="709"/>
        <w:contextualSpacing/>
        <w:jc w:val="both"/>
        <w:rPr>
          <w:b/>
        </w:rPr>
      </w:pPr>
      <w:r w:rsidRPr="0072538E">
        <w:rPr>
          <w:b/>
        </w:rPr>
        <w:t>4</w:t>
      </w:r>
      <w:r w:rsidR="001831AD" w:rsidRPr="0072538E">
        <w:rPr>
          <w:b/>
        </w:rPr>
        <w:t>. Выводы и рекомендации</w:t>
      </w:r>
    </w:p>
    <w:p w:rsidR="001831AD" w:rsidRPr="0072538E" w:rsidRDefault="001831AD" w:rsidP="0072538E">
      <w:pPr>
        <w:pStyle w:val="1"/>
        <w:numPr>
          <w:ilvl w:val="0"/>
          <w:numId w:val="5"/>
        </w:numPr>
        <w:ind w:left="0" w:firstLine="709"/>
        <w:jc w:val="both"/>
      </w:pPr>
      <w:r w:rsidRPr="0072538E">
        <w:t>Анализ результатов выполнения итоговой диагностической работы даёт основания  констатировать, что использованные материалы позволяют получить объективную картину состояния подготовки учащихся по русскому языку в соответствии с ФГОС и выявить элементы содержания, вызвавшие наибольшие затруднения.</w:t>
      </w:r>
    </w:p>
    <w:p w:rsidR="001831AD" w:rsidRPr="0072538E" w:rsidRDefault="001831AD" w:rsidP="0072538E">
      <w:pPr>
        <w:pStyle w:val="1"/>
        <w:numPr>
          <w:ilvl w:val="0"/>
          <w:numId w:val="5"/>
        </w:numPr>
        <w:ind w:left="0" w:firstLine="709"/>
        <w:jc w:val="both"/>
      </w:pPr>
      <w:r w:rsidRPr="0072538E">
        <w:t xml:space="preserve">Результаты выполнения диагностической работы показывают, что основные компоненты содержания образования по русскому языку на базовом уровне освоены большинством учащихся. </w:t>
      </w:r>
      <w:proofErr w:type="gramStart"/>
      <w:r w:rsidRPr="0072538E">
        <w:t>Тестировавшиеся</w:t>
      </w:r>
      <w:proofErr w:type="gramEnd"/>
      <w:r w:rsidRPr="0072538E">
        <w:t xml:space="preserve"> (96%) овладели необходимыми знаниями и умениями. Один  учащийся показал недостаточный уровень освоения учебного содержания по русскому </w:t>
      </w:r>
      <w:proofErr w:type="gramStart"/>
      <w:r w:rsidRPr="0072538E">
        <w:t>языку</w:t>
      </w:r>
      <w:proofErr w:type="gramEnd"/>
      <w:r w:rsidRPr="0072538E">
        <w:t xml:space="preserve"> и нуждаются  в  специальной помощи по предмету. </w:t>
      </w:r>
    </w:p>
    <w:p w:rsidR="001831AD" w:rsidRPr="0072538E" w:rsidRDefault="001831AD" w:rsidP="0072538E">
      <w:pPr>
        <w:pStyle w:val="a3"/>
        <w:numPr>
          <w:ilvl w:val="0"/>
          <w:numId w:val="5"/>
        </w:numPr>
        <w:spacing w:after="0"/>
        <w:ind w:left="0" w:firstLine="709"/>
        <w:contextualSpacing/>
        <w:jc w:val="both"/>
      </w:pPr>
      <w:r w:rsidRPr="0072538E">
        <w:rPr>
          <w:rStyle w:val="dash041e0431044b0447043d044b0439char1"/>
        </w:rPr>
        <w:t xml:space="preserve">Предметные результаты освоения программы по русскому языку в 5 классе находятся на среднем уровне.  Учащиеся продемонстрировали   овладение  навыками 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72538E">
        <w:rPr>
          <w:rStyle w:val="dash041e0431044b0447043d044b0439char1"/>
        </w:rPr>
        <w:t>многоаспектного</w:t>
      </w:r>
      <w:proofErr w:type="spellEnd"/>
      <w:r w:rsidRPr="0072538E">
        <w:rPr>
          <w:rStyle w:val="dash041e0431044b0447043d044b0439char1"/>
        </w:rPr>
        <w:t xml:space="preserve"> анализа текста. На основании результатов выявлены типичные ошибки и недостаточно освоенные  разделы программы по русскому языку: синтаксис и пунктуация, </w:t>
      </w:r>
      <w:proofErr w:type="spellStart"/>
      <w:r w:rsidRPr="0072538E">
        <w:rPr>
          <w:rStyle w:val="dash041e0431044b0447043d044b0439char1"/>
        </w:rPr>
        <w:t>текстоведение</w:t>
      </w:r>
      <w:proofErr w:type="spellEnd"/>
      <w:r w:rsidRPr="0072538E">
        <w:rPr>
          <w:rStyle w:val="dash041e0431044b0447043d044b0439char1"/>
        </w:rPr>
        <w:t>.</w:t>
      </w:r>
    </w:p>
    <w:p w:rsidR="001831AD" w:rsidRPr="0072538E" w:rsidRDefault="001831AD" w:rsidP="0072538E">
      <w:pPr>
        <w:pStyle w:val="a3"/>
        <w:numPr>
          <w:ilvl w:val="0"/>
          <w:numId w:val="5"/>
        </w:numPr>
        <w:tabs>
          <w:tab w:val="left" w:pos="639"/>
        </w:tabs>
        <w:spacing w:after="0"/>
        <w:ind w:left="0" w:firstLine="709"/>
        <w:contextualSpacing/>
        <w:jc w:val="both"/>
      </w:pPr>
      <w:r w:rsidRPr="0072538E">
        <w:t xml:space="preserve">На низком уровне освоены такие </w:t>
      </w:r>
      <w:proofErr w:type="spellStart"/>
      <w:r w:rsidRPr="0072538E">
        <w:t>метапредметные</w:t>
      </w:r>
      <w:proofErr w:type="spellEnd"/>
      <w:r w:rsidRPr="0072538E">
        <w:t xml:space="preserve"> умения, как умение  строить монологическое контекстное высказывание, адекватно использовать речевые средства для решения различных коммуникативных задач; владеть нормами письменной речи. </w:t>
      </w:r>
    </w:p>
    <w:p w:rsidR="001831AD" w:rsidRPr="0072538E" w:rsidRDefault="001831AD" w:rsidP="0072538E">
      <w:pPr>
        <w:pStyle w:val="a3"/>
        <w:numPr>
          <w:ilvl w:val="0"/>
          <w:numId w:val="5"/>
        </w:numPr>
        <w:tabs>
          <w:tab w:val="left" w:pos="639"/>
        </w:tabs>
        <w:spacing w:after="0"/>
        <w:ind w:left="0" w:firstLine="709"/>
        <w:contextualSpacing/>
        <w:jc w:val="both"/>
      </w:pPr>
      <w:r w:rsidRPr="0072538E">
        <w:t xml:space="preserve">При организации образовательного процесса особое внимание обратить </w:t>
      </w:r>
      <w:proofErr w:type="gramStart"/>
      <w:r w:rsidRPr="0072538E">
        <w:t>на</w:t>
      </w:r>
      <w:proofErr w:type="gramEnd"/>
    </w:p>
    <w:p w:rsidR="001831AD" w:rsidRPr="0072538E" w:rsidRDefault="001831AD" w:rsidP="0072538E">
      <w:pPr>
        <w:pStyle w:val="a3"/>
        <w:numPr>
          <w:ilvl w:val="1"/>
          <w:numId w:val="5"/>
        </w:numPr>
        <w:tabs>
          <w:tab w:val="left" w:pos="639"/>
        </w:tabs>
        <w:spacing w:after="0"/>
        <w:ind w:left="0" w:firstLine="709"/>
        <w:contextualSpacing/>
        <w:jc w:val="both"/>
      </w:pPr>
      <w:r w:rsidRPr="0072538E">
        <w:t>формирование у учащихся прочной теоретической базы как основы для овладения  стойкими практическими навыками,</w:t>
      </w:r>
    </w:p>
    <w:p w:rsidR="001831AD" w:rsidRPr="0072538E" w:rsidRDefault="001831AD" w:rsidP="0072538E">
      <w:pPr>
        <w:pStyle w:val="a3"/>
        <w:numPr>
          <w:ilvl w:val="1"/>
          <w:numId w:val="5"/>
        </w:numPr>
        <w:tabs>
          <w:tab w:val="left" w:pos="639"/>
        </w:tabs>
        <w:spacing w:after="0"/>
        <w:ind w:left="0" w:firstLine="709"/>
        <w:contextualSpacing/>
        <w:jc w:val="both"/>
      </w:pPr>
      <w:r w:rsidRPr="0072538E">
        <w:t xml:space="preserve">использование широкого спектра заданий, различных форм деятельности учащихся, разнообразного контекста заданий,  направленных на формирование каждого учебно-практического навыка, </w:t>
      </w:r>
    </w:p>
    <w:p w:rsidR="005A24C3" w:rsidRPr="0072538E" w:rsidRDefault="001831AD" w:rsidP="0072538E">
      <w:pPr>
        <w:pStyle w:val="a3"/>
        <w:numPr>
          <w:ilvl w:val="1"/>
          <w:numId w:val="5"/>
        </w:numPr>
        <w:tabs>
          <w:tab w:val="left" w:pos="639"/>
        </w:tabs>
        <w:spacing w:after="0"/>
        <w:ind w:left="0" w:firstLine="709"/>
        <w:contextualSpacing/>
        <w:jc w:val="both"/>
      </w:pPr>
      <w:r w:rsidRPr="0072538E">
        <w:t xml:space="preserve">усиление </w:t>
      </w:r>
      <w:proofErr w:type="spellStart"/>
      <w:r w:rsidRPr="0072538E">
        <w:t>коммуникативно</w:t>
      </w:r>
      <w:proofErr w:type="spellEnd"/>
      <w:r w:rsidRPr="0072538E">
        <w:t xml:space="preserve"> - </w:t>
      </w:r>
      <w:proofErr w:type="spellStart"/>
      <w:r w:rsidRPr="0072538E">
        <w:t>деятельностного</w:t>
      </w:r>
      <w:proofErr w:type="spellEnd"/>
      <w:r w:rsidRPr="0072538E">
        <w:t xml:space="preserve"> подхода как основы совершенствования речевой практики учащихся.</w:t>
      </w:r>
    </w:p>
    <w:sectPr w:rsidR="005A24C3" w:rsidRPr="0072538E" w:rsidSect="0072538E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8DA"/>
    <w:multiLevelType w:val="hybridMultilevel"/>
    <w:tmpl w:val="6D06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42115E"/>
    <w:multiLevelType w:val="hybridMultilevel"/>
    <w:tmpl w:val="C7326A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2D518F7"/>
    <w:multiLevelType w:val="hybridMultilevel"/>
    <w:tmpl w:val="F5F41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34FFD"/>
    <w:multiLevelType w:val="hybridMultilevel"/>
    <w:tmpl w:val="A5AC3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F73254"/>
    <w:multiLevelType w:val="hybridMultilevel"/>
    <w:tmpl w:val="EB0E15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AD"/>
    <w:rsid w:val="001831AD"/>
    <w:rsid w:val="002F556E"/>
    <w:rsid w:val="005A24C3"/>
    <w:rsid w:val="005B41D7"/>
    <w:rsid w:val="0072538E"/>
    <w:rsid w:val="00764262"/>
    <w:rsid w:val="007B205A"/>
    <w:rsid w:val="008A1D37"/>
    <w:rsid w:val="009F00D5"/>
    <w:rsid w:val="009F5C07"/>
    <w:rsid w:val="00AD0638"/>
    <w:rsid w:val="00C57185"/>
    <w:rsid w:val="00CE7C04"/>
    <w:rsid w:val="00E24551"/>
    <w:rsid w:val="00F6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831AD"/>
    <w:pPr>
      <w:keepNext/>
      <w:suppressAutoHyphens w:val="0"/>
      <w:ind w:firstLine="720"/>
      <w:jc w:val="center"/>
      <w:outlineLvl w:val="1"/>
    </w:pPr>
    <w:rPr>
      <w:rFonts w:eastAsia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A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1831AD"/>
    <w:pPr>
      <w:suppressAutoHyphens w:val="0"/>
      <w:spacing w:after="120"/>
    </w:pPr>
    <w:rPr>
      <w:rFonts w:eastAsia="Calibri"/>
      <w:lang w:eastAsia="ru-RU"/>
    </w:rPr>
  </w:style>
  <w:style w:type="character" w:customStyle="1" w:styleId="a4">
    <w:name w:val="Основной текст Знак"/>
    <w:basedOn w:val="a0"/>
    <w:link w:val="a3"/>
    <w:rsid w:val="001831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831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831A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Plain Text"/>
    <w:basedOn w:val="a"/>
    <w:link w:val="a6"/>
    <w:unhideWhenUsed/>
    <w:rsid w:val="001831A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831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1831AD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21">
    <w:name w:val="Абзац списка2"/>
    <w:basedOn w:val="a"/>
    <w:rsid w:val="001831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1831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rsid w:val="00183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31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1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baseline="0"/>
            </a:pPr>
            <a:endParaRPr lang="ru-RU"/>
          </a:p>
        </c:txPr>
      </c:legendEntry>
      <c:layout>
        <c:manualLayout>
          <c:xMode val="edge"/>
          <c:yMode val="edge"/>
          <c:x val="0.88430338922811458"/>
          <c:y val="5.4897512810898864E-2"/>
          <c:w val="5.0971906052508932E-2"/>
          <c:h val="0.28703037120359981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7131-812C-4EC9-A9D4-18E7A799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Ивановна</cp:lastModifiedBy>
  <cp:revision>8</cp:revision>
  <cp:lastPrinted>2016-06-10T07:15:00Z</cp:lastPrinted>
  <dcterms:created xsi:type="dcterms:W3CDTF">2016-05-31T04:34:00Z</dcterms:created>
  <dcterms:modified xsi:type="dcterms:W3CDTF">2016-06-10T07:16:00Z</dcterms:modified>
</cp:coreProperties>
</file>